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8C5564" w:rsidRDefault="008F691D" w:rsidP="004A1AEE">
      <w:pPr>
        <w:spacing w:before="120" w:after="120" w:line="240" w:lineRule="auto"/>
        <w:jc w:val="center"/>
        <w:rPr>
          <w:rFonts w:ascii="Times New Roman" w:hAnsi="Times New Roman" w:cs="Times New Roman"/>
          <w:b/>
          <w:sz w:val="24"/>
          <w:szCs w:val="24"/>
        </w:rPr>
      </w:pPr>
      <w:r w:rsidRPr="008C5564">
        <w:rPr>
          <w:rFonts w:ascii="Times New Roman" w:hAnsi="Times New Roman" w:cs="Times New Roman"/>
          <w:b/>
          <w:sz w:val="24"/>
          <w:szCs w:val="24"/>
        </w:rPr>
        <w:t xml:space="preserve">PROCESSO LICITATÓRIO Nº </w:t>
      </w:r>
      <w:r w:rsidR="008C5564" w:rsidRPr="008C5564">
        <w:rPr>
          <w:rFonts w:ascii="Times New Roman" w:hAnsi="Times New Roman" w:cs="Times New Roman"/>
          <w:b/>
          <w:sz w:val="24"/>
          <w:szCs w:val="24"/>
        </w:rPr>
        <w:t>82</w:t>
      </w:r>
      <w:r w:rsidRPr="008C5564">
        <w:rPr>
          <w:rFonts w:ascii="Times New Roman" w:hAnsi="Times New Roman" w:cs="Times New Roman"/>
          <w:b/>
          <w:sz w:val="24"/>
          <w:szCs w:val="24"/>
        </w:rPr>
        <w:t>/</w:t>
      </w:r>
      <w:r w:rsidR="00EE1A99" w:rsidRPr="008C5564">
        <w:rPr>
          <w:rFonts w:ascii="Times New Roman" w:hAnsi="Times New Roman" w:cs="Times New Roman"/>
          <w:b/>
          <w:sz w:val="24"/>
          <w:szCs w:val="24"/>
        </w:rPr>
        <w:t>2022</w:t>
      </w:r>
    </w:p>
    <w:p w:rsidR="005B71F2" w:rsidRPr="00772F8B" w:rsidRDefault="005B71F2" w:rsidP="004A1AEE">
      <w:pPr>
        <w:spacing w:before="120" w:after="120" w:line="240" w:lineRule="auto"/>
        <w:jc w:val="center"/>
        <w:rPr>
          <w:rFonts w:ascii="Times New Roman" w:hAnsi="Times New Roman" w:cs="Times New Roman"/>
          <w:b/>
          <w:sz w:val="24"/>
          <w:szCs w:val="24"/>
        </w:rPr>
      </w:pPr>
      <w:r w:rsidRPr="008C5564">
        <w:rPr>
          <w:rFonts w:ascii="Times New Roman" w:hAnsi="Times New Roman" w:cs="Times New Roman"/>
          <w:b/>
          <w:sz w:val="24"/>
          <w:szCs w:val="24"/>
        </w:rPr>
        <w:t>PREGÃO PRESENCIAL</w:t>
      </w:r>
      <w:r w:rsidR="008F691D" w:rsidRPr="008C5564">
        <w:rPr>
          <w:rFonts w:ascii="Times New Roman" w:hAnsi="Times New Roman" w:cs="Times New Roman"/>
          <w:b/>
          <w:sz w:val="24"/>
          <w:szCs w:val="24"/>
        </w:rPr>
        <w:t xml:space="preserve"> PARA REGISTRO DE PREÇOS</w:t>
      </w:r>
      <w:r w:rsidRPr="008C5564">
        <w:rPr>
          <w:rFonts w:ascii="Times New Roman" w:hAnsi="Times New Roman" w:cs="Times New Roman"/>
          <w:b/>
          <w:sz w:val="24"/>
          <w:szCs w:val="24"/>
        </w:rPr>
        <w:t xml:space="preserve"> N</w:t>
      </w:r>
      <w:r w:rsidR="008F691D" w:rsidRPr="008C5564">
        <w:rPr>
          <w:rFonts w:ascii="Times New Roman" w:hAnsi="Times New Roman" w:cs="Times New Roman"/>
          <w:b/>
          <w:sz w:val="24"/>
          <w:szCs w:val="24"/>
        </w:rPr>
        <w:t>º</w:t>
      </w:r>
      <w:r w:rsidR="00B20DC6" w:rsidRPr="008C5564">
        <w:rPr>
          <w:rFonts w:ascii="Times New Roman" w:hAnsi="Times New Roman" w:cs="Times New Roman"/>
          <w:b/>
          <w:sz w:val="24"/>
          <w:szCs w:val="24"/>
        </w:rPr>
        <w:t xml:space="preserve"> </w:t>
      </w:r>
      <w:r w:rsidR="008C5564" w:rsidRPr="008C5564">
        <w:rPr>
          <w:rFonts w:ascii="Times New Roman" w:hAnsi="Times New Roman" w:cs="Times New Roman"/>
          <w:b/>
          <w:sz w:val="24"/>
          <w:szCs w:val="24"/>
        </w:rPr>
        <w:t>33</w:t>
      </w:r>
      <w:r w:rsidRPr="008C5564">
        <w:rPr>
          <w:rFonts w:ascii="Times New Roman" w:hAnsi="Times New Roman" w:cs="Times New Roman"/>
          <w:b/>
          <w:sz w:val="24"/>
          <w:szCs w:val="24"/>
        </w:rPr>
        <w:t>/</w:t>
      </w:r>
      <w:r w:rsidR="00EE1A99" w:rsidRPr="008C5564">
        <w:rPr>
          <w:rFonts w:ascii="Times New Roman" w:hAnsi="Times New Roman" w:cs="Times New Roman"/>
          <w:b/>
          <w:sz w:val="24"/>
          <w:szCs w:val="24"/>
        </w:rPr>
        <w:t>2022</w:t>
      </w:r>
    </w:p>
    <w:p w:rsidR="000C64C6" w:rsidRPr="00772F8B" w:rsidRDefault="000C64C6" w:rsidP="004A1AEE">
      <w:pPr>
        <w:spacing w:before="120" w:after="120" w:line="240" w:lineRule="auto"/>
        <w:jc w:val="center"/>
        <w:rPr>
          <w:rFonts w:ascii="Times New Roman" w:hAnsi="Times New Roman" w:cs="Times New Roman"/>
          <w:b/>
          <w:sz w:val="24"/>
          <w:szCs w:val="24"/>
        </w:rPr>
      </w:pPr>
    </w:p>
    <w:p w:rsidR="000C64C6" w:rsidRPr="00772F8B" w:rsidRDefault="000C64C6" w:rsidP="004A1AEE">
      <w:pPr>
        <w:spacing w:before="120" w:after="120" w:line="240" w:lineRule="auto"/>
        <w:jc w:val="center"/>
        <w:rPr>
          <w:rFonts w:ascii="Times New Roman" w:hAnsi="Times New Roman" w:cs="Times New Roman"/>
          <w:b/>
          <w:sz w:val="24"/>
          <w:szCs w:val="32"/>
        </w:rPr>
      </w:pPr>
      <w:r w:rsidRPr="00772F8B">
        <w:rPr>
          <w:rFonts w:ascii="Times New Roman" w:hAnsi="Times New Roman" w:cs="Times New Roman"/>
          <w:b/>
          <w:sz w:val="24"/>
          <w:szCs w:val="24"/>
        </w:rPr>
        <w:tab/>
      </w:r>
      <w:r w:rsidRPr="00772F8B">
        <w:rPr>
          <w:rFonts w:ascii="Times New Roman" w:hAnsi="Times New Roman" w:cs="Times New Roman"/>
          <w:b/>
          <w:sz w:val="24"/>
          <w:szCs w:val="32"/>
        </w:rPr>
        <w:t>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 Prefeitura Municipal de </w:t>
      </w:r>
      <w:r w:rsidR="008F691D"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xml:space="preserve">- MG, com sede na </w:t>
      </w:r>
      <w:r w:rsidR="00A73C9A">
        <w:rPr>
          <w:rFonts w:ascii="Times New Roman" w:hAnsi="Times New Roman" w:cs="Times New Roman"/>
          <w:sz w:val="24"/>
          <w:szCs w:val="24"/>
        </w:rPr>
        <w:t>Rua Prefeito Waldomiro</w:t>
      </w:r>
      <w:r w:rsidR="00EE1A99">
        <w:rPr>
          <w:rFonts w:ascii="Times New Roman" w:hAnsi="Times New Roman" w:cs="Times New Roman"/>
          <w:sz w:val="24"/>
          <w:szCs w:val="24"/>
        </w:rPr>
        <w:t xml:space="preserve"> Osório Rodrigues, </w:t>
      </w:r>
      <w:r w:rsidR="00A73C9A">
        <w:rPr>
          <w:rFonts w:ascii="Times New Roman" w:hAnsi="Times New Roman" w:cs="Times New Roman"/>
          <w:sz w:val="24"/>
          <w:szCs w:val="24"/>
        </w:rPr>
        <w:t>n</w:t>
      </w:r>
      <w:r w:rsidR="00EE1A99">
        <w:rPr>
          <w:rFonts w:ascii="Times New Roman" w:hAnsi="Times New Roman" w:cs="Times New Roman"/>
          <w:sz w:val="24"/>
          <w:szCs w:val="24"/>
        </w:rPr>
        <w:t xml:space="preserve"> 50</w:t>
      </w:r>
      <w:r w:rsidR="00A73C9A">
        <w:rPr>
          <w:rFonts w:ascii="Times New Roman" w:hAnsi="Times New Roman" w:cs="Times New Roman"/>
          <w:sz w:val="24"/>
          <w:szCs w:val="24"/>
        </w:rPr>
        <w:t>, Cachoeira</w:t>
      </w:r>
      <w:r w:rsidRPr="00772F8B">
        <w:rPr>
          <w:rFonts w:ascii="Times New Roman" w:hAnsi="Times New Roman" w:cs="Times New Roman"/>
          <w:sz w:val="24"/>
          <w:szCs w:val="24"/>
        </w:rPr>
        <w:t xml:space="preserve">, </w:t>
      </w:r>
      <w:r w:rsidR="008F691D"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MG, torna público que fará realizar licitação na modalidade de</w:t>
      </w:r>
      <w:r w:rsidR="00E57270">
        <w:rPr>
          <w:rFonts w:ascii="Times New Roman" w:hAnsi="Times New Roman" w:cs="Times New Roman"/>
          <w:sz w:val="24"/>
          <w:szCs w:val="24"/>
        </w:rPr>
        <w:t xml:space="preserve"> </w:t>
      </w:r>
      <w:r w:rsidRPr="00772F8B">
        <w:rPr>
          <w:rFonts w:ascii="Times New Roman" w:hAnsi="Times New Roman" w:cs="Times New Roman"/>
          <w:b/>
          <w:caps/>
          <w:sz w:val="24"/>
          <w:szCs w:val="24"/>
        </w:rPr>
        <w:t>Pregão Presencial para registrar preços</w:t>
      </w:r>
      <w:r w:rsidRPr="00772F8B">
        <w:rPr>
          <w:rFonts w:ascii="Times New Roman" w:hAnsi="Times New Roman" w:cs="Times New Roman"/>
          <w:sz w:val="24"/>
          <w:szCs w:val="24"/>
        </w:rPr>
        <w:t>, conforme descrito neste edital e seus anexos, em conformidade com a Lei Federal n</w:t>
      </w:r>
      <w:r w:rsidR="008F691D" w:rsidRPr="00772F8B">
        <w:rPr>
          <w:rFonts w:ascii="Times New Roman" w:hAnsi="Times New Roman" w:cs="Times New Roman"/>
          <w:sz w:val="24"/>
          <w:szCs w:val="24"/>
        </w:rPr>
        <w:t>º</w:t>
      </w:r>
      <w:r w:rsidRPr="00772F8B">
        <w:rPr>
          <w:rFonts w:ascii="Times New Roman" w:hAnsi="Times New Roman" w:cs="Times New Roman"/>
          <w:sz w:val="24"/>
          <w:szCs w:val="24"/>
        </w:rPr>
        <w:t xml:space="preserve"> 10.520/02, Decreto Municipal n</w:t>
      </w:r>
      <w:r w:rsidR="008F691D" w:rsidRPr="00772F8B">
        <w:rPr>
          <w:rFonts w:ascii="Times New Roman" w:hAnsi="Times New Roman" w:cs="Times New Roman"/>
          <w:sz w:val="24"/>
          <w:szCs w:val="24"/>
        </w:rPr>
        <w:t>º</w:t>
      </w:r>
      <w:r w:rsidR="000C64C6" w:rsidRPr="00772F8B">
        <w:rPr>
          <w:rFonts w:ascii="Times New Roman" w:hAnsi="Times New Roman" w:cs="Times New Roman"/>
          <w:sz w:val="24"/>
          <w:szCs w:val="24"/>
        </w:rPr>
        <w:t xml:space="preserve"> 1.836/2013</w:t>
      </w:r>
      <w:r w:rsidRPr="00772F8B">
        <w:rPr>
          <w:rFonts w:ascii="Times New Roman" w:hAnsi="Times New Roman" w:cs="Times New Roman"/>
          <w:sz w:val="24"/>
          <w:szCs w:val="24"/>
        </w:rPr>
        <w:t xml:space="preserve"> e, subsidiariamente, a Lei Federal n. 8.666/93 com suas alterações posteriores. </w:t>
      </w:r>
    </w:p>
    <w:p w:rsidR="005B71F2" w:rsidRPr="00772F8B" w:rsidRDefault="005B71F2" w:rsidP="004A1AEE">
      <w:pPr>
        <w:spacing w:before="120" w:after="120" w:line="240" w:lineRule="auto"/>
        <w:jc w:val="center"/>
        <w:rPr>
          <w:rFonts w:ascii="Times New Roman" w:hAnsi="Times New Roman" w:cs="Times New Roman"/>
          <w:sz w:val="24"/>
          <w:szCs w:val="24"/>
        </w:rPr>
      </w:pPr>
    </w:p>
    <w:p w:rsidR="005B71F2" w:rsidRPr="00466EAA" w:rsidRDefault="005B71F2" w:rsidP="004A1AEE">
      <w:pPr>
        <w:spacing w:before="120" w:after="0" w:line="240" w:lineRule="auto"/>
        <w:jc w:val="center"/>
        <w:rPr>
          <w:rFonts w:ascii="Times New Roman" w:hAnsi="Times New Roman" w:cs="Times New Roman"/>
          <w:b/>
          <w:sz w:val="24"/>
          <w:szCs w:val="24"/>
        </w:rPr>
      </w:pPr>
      <w:r w:rsidRPr="00466EAA">
        <w:rPr>
          <w:rFonts w:ascii="Times New Roman" w:hAnsi="Times New Roman" w:cs="Times New Roman"/>
          <w:b/>
          <w:sz w:val="24"/>
          <w:szCs w:val="24"/>
        </w:rPr>
        <w:t>CLÁUSULA PRIMEIRA</w:t>
      </w:r>
    </w:p>
    <w:p w:rsidR="005B71F2" w:rsidRPr="00466EAA" w:rsidRDefault="005B71F2" w:rsidP="004A1AEE">
      <w:pPr>
        <w:spacing w:after="120" w:line="240" w:lineRule="auto"/>
        <w:jc w:val="center"/>
        <w:rPr>
          <w:rFonts w:ascii="Times New Roman" w:hAnsi="Times New Roman" w:cs="Times New Roman"/>
          <w:b/>
          <w:sz w:val="24"/>
          <w:szCs w:val="24"/>
        </w:rPr>
      </w:pPr>
      <w:r w:rsidRPr="00466EAA">
        <w:rPr>
          <w:rFonts w:ascii="Times New Roman" w:hAnsi="Times New Roman" w:cs="Times New Roman"/>
          <w:b/>
          <w:sz w:val="24"/>
          <w:szCs w:val="24"/>
        </w:rPr>
        <w:t>DOTAÇÃO ORÇAMENTÁRIA</w:t>
      </w:r>
    </w:p>
    <w:p w:rsidR="00D030AD" w:rsidRPr="00466EAA" w:rsidRDefault="005B71F2" w:rsidP="0031485C">
      <w:pPr>
        <w:spacing w:after="0" w:line="240" w:lineRule="auto"/>
        <w:jc w:val="both"/>
        <w:rPr>
          <w:rFonts w:ascii="Times New Roman" w:hAnsi="Times New Roman" w:cs="Times New Roman"/>
          <w:color w:val="000000" w:themeColor="text1"/>
          <w:sz w:val="24"/>
          <w:szCs w:val="24"/>
        </w:rPr>
      </w:pPr>
      <w:r w:rsidRPr="00466EAA">
        <w:rPr>
          <w:rFonts w:ascii="Times New Roman" w:hAnsi="Times New Roman" w:cs="Times New Roman"/>
          <w:b/>
          <w:sz w:val="24"/>
          <w:szCs w:val="24"/>
        </w:rPr>
        <w:t>1.1 -</w:t>
      </w:r>
      <w:r w:rsidRPr="00466EAA">
        <w:rPr>
          <w:rFonts w:ascii="Times New Roman" w:hAnsi="Times New Roman" w:cs="Times New Roman"/>
          <w:sz w:val="24"/>
          <w:szCs w:val="24"/>
        </w:rPr>
        <w:t xml:space="preserve"> As despesas decorrentes da presente licitação correrão por conta da seguinte dotação:</w:t>
      </w:r>
      <w:r w:rsidR="00516FB8" w:rsidRPr="00466EAA">
        <w:rPr>
          <w:rFonts w:ascii="Times New Roman" w:hAnsi="Times New Roman" w:cs="Times New Roman"/>
          <w:sz w:val="24"/>
          <w:szCs w:val="24"/>
        </w:rPr>
        <w:t>_</w:t>
      </w:r>
      <w:r w:rsidR="0031485C" w:rsidRPr="00466EAA">
        <w:rPr>
          <w:rFonts w:ascii="Times New Roman" w:hAnsi="Times New Roman" w:cs="Times New Roman"/>
          <w:color w:val="000000" w:themeColor="text1"/>
          <w:sz w:val="24"/>
          <w:szCs w:val="24"/>
        </w:rPr>
        <w:t xml:space="preserve"> Unidade 01 (Gabinete do Prefeito) – Sub-unidade 01 (Gabinete do Prefeito) – 04.122.002.2.0005 (Manutenção das Atividades do Gabinete) – 3.3.90.30 (Material de Consumo); Unidade 13 (Secretaria Municipal de Educação) – Sub-unidade 01 (Secretaria Municipal de Educação) – 12.361.004.2.0017 (Desenvolvimento do Ensino Fundamental) – 3.3.90.30 (Material de consumo); Unidade 14 (Secretaria Municipal de Saúde) – Sub-unidade 01 (Secretaria Municipal de Saúde) – 10.122.003.2.0028 (Manutenção das Atividades da Secretaria de Saúde) – 3.3.90.30 (Material de Consumo);</w:t>
      </w:r>
      <w:r w:rsidR="0031485C" w:rsidRPr="00466EAA">
        <w:rPr>
          <w:rFonts w:ascii="Times New Roman" w:hAnsi="Times New Roman" w:cs="Times New Roman"/>
          <w:color w:val="FF0000"/>
          <w:sz w:val="24"/>
          <w:szCs w:val="24"/>
        </w:rPr>
        <w:t xml:space="preserve"> </w:t>
      </w:r>
      <w:r w:rsidR="0031485C" w:rsidRPr="00466EAA">
        <w:rPr>
          <w:rFonts w:ascii="Times New Roman" w:hAnsi="Times New Roman" w:cs="Times New Roman"/>
          <w:color w:val="000000" w:themeColor="text1"/>
          <w:sz w:val="24"/>
          <w:szCs w:val="24"/>
        </w:rPr>
        <w:t>Unidade 10 (Secretaria Municipal de Assistência Social) – Sub-unidade 01 (Secretaria Municipal de Assistência Social) – 08.244.003.2.0045 (Manutenção da Secretaria de Assistência Social) – 3.3.90.30 (Material de consumo).</w:t>
      </w:r>
    </w:p>
    <w:p w:rsidR="005B71F2" w:rsidRPr="00772F8B" w:rsidRDefault="005B71F2" w:rsidP="004A1AEE">
      <w:pPr>
        <w:spacing w:before="120" w:after="0" w:line="240" w:lineRule="auto"/>
        <w:jc w:val="center"/>
        <w:rPr>
          <w:rFonts w:ascii="Times New Roman" w:hAnsi="Times New Roman" w:cs="Times New Roman"/>
          <w:b/>
          <w:sz w:val="24"/>
          <w:szCs w:val="24"/>
        </w:rPr>
      </w:pPr>
      <w:r w:rsidRPr="00466EAA">
        <w:rPr>
          <w:rFonts w:ascii="Times New Roman" w:hAnsi="Times New Roman" w:cs="Times New Roman"/>
          <w:b/>
          <w:sz w:val="24"/>
          <w:szCs w:val="24"/>
        </w:rPr>
        <w:t>CLÁUSULA SEGUNDA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DO OBJETO</w:t>
      </w:r>
    </w:p>
    <w:p w:rsidR="00516FB8" w:rsidRPr="00673ADA" w:rsidRDefault="005B71F2" w:rsidP="004A1AEE">
      <w:pPr>
        <w:spacing w:before="120" w:after="120" w:line="240" w:lineRule="auto"/>
        <w:jc w:val="both"/>
        <w:rPr>
          <w:rFonts w:ascii="Times New Roman" w:hAnsi="Times New Roman" w:cs="Times New Roman"/>
          <w:sz w:val="24"/>
          <w:szCs w:val="24"/>
        </w:rPr>
      </w:pPr>
      <w:r w:rsidRPr="00673ADA">
        <w:rPr>
          <w:rFonts w:ascii="Times New Roman" w:hAnsi="Times New Roman" w:cs="Times New Roman"/>
          <w:b/>
          <w:sz w:val="24"/>
          <w:szCs w:val="24"/>
        </w:rPr>
        <w:t>2.1 –</w:t>
      </w:r>
      <w:r w:rsidRPr="00673ADA">
        <w:rPr>
          <w:rFonts w:ascii="Times New Roman" w:hAnsi="Times New Roman" w:cs="Times New Roman"/>
          <w:sz w:val="24"/>
          <w:szCs w:val="24"/>
        </w:rPr>
        <w:t xml:space="preserve"> É objeto desta licitação </w:t>
      </w:r>
      <w:r w:rsidR="005D10B5" w:rsidRPr="000C64C6">
        <w:rPr>
          <w:rFonts w:ascii="Times New Roman" w:hAnsi="Times New Roman" w:cs="Times New Roman"/>
          <w:sz w:val="24"/>
          <w:szCs w:val="24"/>
        </w:rPr>
        <w:t xml:space="preserve">registro de preços para aquisição eventual e futura de </w:t>
      </w:r>
      <w:r w:rsidR="000108AE">
        <w:rPr>
          <w:rFonts w:ascii="Times New Roman" w:hAnsi="Times New Roman" w:cs="Times New Roman"/>
          <w:b/>
          <w:sz w:val="24"/>
          <w:szCs w:val="24"/>
        </w:rPr>
        <w:t>MATERIAL DE LIMPEZA</w:t>
      </w:r>
      <w:r w:rsidR="00EE1A99">
        <w:rPr>
          <w:rFonts w:ascii="Times New Roman" w:hAnsi="Times New Roman" w:cs="Times New Roman"/>
          <w:b/>
          <w:sz w:val="24"/>
          <w:szCs w:val="24"/>
        </w:rPr>
        <w:t xml:space="preserve"> </w:t>
      </w:r>
      <w:r w:rsidR="005D10B5">
        <w:rPr>
          <w:rFonts w:ascii="Times New Roman" w:hAnsi="Times New Roman" w:cs="Times New Roman"/>
          <w:sz w:val="24"/>
          <w:szCs w:val="24"/>
        </w:rPr>
        <w:t>para as Secretarias Municipais</w:t>
      </w:r>
      <w:r w:rsidR="00E17602">
        <w:rPr>
          <w:rFonts w:ascii="Times New Roman" w:hAnsi="Times New Roman" w:cs="Times New Roman"/>
          <w:sz w:val="24"/>
          <w:szCs w:val="24"/>
        </w:rPr>
        <w:t>, conforme termo de referência, Anexo I</w:t>
      </w:r>
      <w:r w:rsidR="00516FB8" w:rsidRPr="00673ADA">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2.2 –</w:t>
      </w:r>
      <w:r w:rsidRPr="00772F8B">
        <w:rPr>
          <w:rFonts w:ascii="Times New Roman" w:hAnsi="Times New Roman" w:cs="Times New Roman"/>
          <w:sz w:val="24"/>
          <w:szCs w:val="24"/>
        </w:rPr>
        <w:t xml:space="preserve"> A </w:t>
      </w:r>
      <w:r w:rsidRPr="00772F8B">
        <w:rPr>
          <w:rFonts w:ascii="Times New Roman" w:hAnsi="Times New Roman" w:cs="Times New Roman"/>
          <w:color w:val="000000"/>
          <w:sz w:val="24"/>
          <w:szCs w:val="24"/>
        </w:rPr>
        <w:t>detentora da Ata de Registro de Preços deverá fornecer os produtos licitados nos moldes previstos neste edital</w:t>
      </w:r>
      <w:r w:rsidRPr="00772F8B">
        <w:rPr>
          <w:rFonts w:ascii="Times New Roman" w:hAnsi="Times New Roman" w:cs="Times New Roman"/>
          <w:sz w:val="24"/>
          <w:szCs w:val="24"/>
        </w:rPr>
        <w:t>.</w:t>
      </w: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TERCEIRA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LOCAL, DATA E HORÁRIO DE RECEBIMENTO E ABERTURA DOS ENVELOPES</w:t>
      </w:r>
    </w:p>
    <w:p w:rsidR="005B71F2" w:rsidRPr="008C5564"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3.1 –</w:t>
      </w:r>
      <w:r w:rsidRPr="00772F8B">
        <w:rPr>
          <w:rFonts w:ascii="Times New Roman" w:hAnsi="Times New Roman" w:cs="Times New Roman"/>
          <w:sz w:val="24"/>
          <w:szCs w:val="24"/>
        </w:rPr>
        <w:t xml:space="preserve"> Os </w:t>
      </w:r>
      <w:r w:rsidRPr="008C5564">
        <w:rPr>
          <w:rFonts w:ascii="Times New Roman" w:hAnsi="Times New Roman" w:cs="Times New Roman"/>
          <w:sz w:val="24"/>
          <w:szCs w:val="24"/>
        </w:rPr>
        <w:t>envelopes contendo a Proposta de Preços e os Documentos de Habilitação definidos neste edital deverão ser entregues à Comissão Permanente de Licitação no endereço supracitado nos dias:</w:t>
      </w:r>
    </w:p>
    <w:p w:rsidR="005B71F2" w:rsidRPr="008C5564" w:rsidRDefault="005B71F2" w:rsidP="004A1AEE">
      <w:pPr>
        <w:widowControl w:val="0"/>
        <w:suppressAutoHyphens/>
        <w:spacing w:before="120" w:after="120" w:line="240" w:lineRule="auto"/>
        <w:jc w:val="both"/>
        <w:rPr>
          <w:rFonts w:ascii="Times New Roman" w:hAnsi="Times New Roman" w:cs="Times New Roman"/>
          <w:sz w:val="24"/>
          <w:szCs w:val="24"/>
        </w:rPr>
      </w:pPr>
      <w:r w:rsidRPr="008C5564">
        <w:rPr>
          <w:rFonts w:ascii="Times New Roman" w:hAnsi="Times New Roman" w:cs="Times New Roman"/>
          <w:b/>
          <w:sz w:val="24"/>
          <w:szCs w:val="24"/>
        </w:rPr>
        <w:t xml:space="preserve">3.1.1. </w:t>
      </w:r>
      <w:r w:rsidRPr="008C5564">
        <w:rPr>
          <w:rFonts w:ascii="Times New Roman" w:hAnsi="Times New Roman" w:cs="Times New Roman"/>
          <w:b/>
          <w:sz w:val="24"/>
          <w:szCs w:val="24"/>
          <w:u w:val="single"/>
        </w:rPr>
        <w:t>Envelope contendo a proposta de preços</w:t>
      </w:r>
      <w:r w:rsidRPr="008C5564">
        <w:rPr>
          <w:rFonts w:ascii="Times New Roman" w:hAnsi="Times New Roman" w:cs="Times New Roman"/>
          <w:sz w:val="24"/>
          <w:szCs w:val="24"/>
        </w:rPr>
        <w:t>: Até às</w:t>
      </w:r>
      <w:r w:rsidR="00C22563" w:rsidRPr="008C5564">
        <w:rPr>
          <w:rFonts w:ascii="Times New Roman" w:hAnsi="Times New Roman" w:cs="Times New Roman"/>
          <w:sz w:val="24"/>
          <w:szCs w:val="24"/>
        </w:rPr>
        <w:t xml:space="preserve"> </w:t>
      </w:r>
      <w:r w:rsidR="00C22563" w:rsidRPr="008C5564">
        <w:rPr>
          <w:rFonts w:ascii="Times New Roman" w:hAnsi="Times New Roman" w:cs="Times New Roman"/>
          <w:b/>
          <w:sz w:val="24"/>
          <w:szCs w:val="24"/>
        </w:rPr>
        <w:t>10</w:t>
      </w:r>
      <w:r w:rsidR="00C10CA4" w:rsidRPr="008C5564">
        <w:rPr>
          <w:rFonts w:ascii="Times New Roman" w:hAnsi="Times New Roman" w:cs="Times New Roman"/>
          <w:b/>
          <w:sz w:val="24"/>
          <w:szCs w:val="24"/>
        </w:rPr>
        <w:t>:</w:t>
      </w:r>
      <w:r w:rsidR="00C22563" w:rsidRPr="008C5564">
        <w:rPr>
          <w:rFonts w:ascii="Times New Roman" w:hAnsi="Times New Roman" w:cs="Times New Roman"/>
          <w:b/>
          <w:sz w:val="24"/>
          <w:szCs w:val="24"/>
        </w:rPr>
        <w:t>00</w:t>
      </w:r>
      <w:r w:rsidR="00C10CA4" w:rsidRPr="008C5564">
        <w:rPr>
          <w:rFonts w:ascii="Times New Roman" w:hAnsi="Times New Roman" w:cs="Times New Roman"/>
          <w:b/>
          <w:sz w:val="24"/>
          <w:szCs w:val="24"/>
        </w:rPr>
        <w:t xml:space="preserve"> (</w:t>
      </w:r>
      <w:r w:rsidR="00C22563" w:rsidRPr="008C5564">
        <w:rPr>
          <w:rFonts w:ascii="Times New Roman" w:hAnsi="Times New Roman" w:cs="Times New Roman"/>
          <w:b/>
          <w:sz w:val="24"/>
          <w:szCs w:val="24"/>
        </w:rPr>
        <w:t>dez</w:t>
      </w:r>
      <w:r w:rsidR="00C10CA4" w:rsidRPr="008C5564">
        <w:rPr>
          <w:rFonts w:ascii="Times New Roman" w:hAnsi="Times New Roman" w:cs="Times New Roman"/>
          <w:b/>
          <w:sz w:val="24"/>
          <w:szCs w:val="24"/>
        </w:rPr>
        <w:t>) HORAS DO DIA</w:t>
      </w:r>
      <w:r w:rsidR="00C22563" w:rsidRPr="008C5564">
        <w:rPr>
          <w:rFonts w:ascii="Times New Roman" w:hAnsi="Times New Roman" w:cs="Times New Roman"/>
          <w:b/>
          <w:sz w:val="24"/>
          <w:szCs w:val="24"/>
        </w:rPr>
        <w:t xml:space="preserve"> </w:t>
      </w:r>
      <w:r w:rsidR="008C5564" w:rsidRPr="008C5564">
        <w:rPr>
          <w:rFonts w:ascii="Times New Roman" w:hAnsi="Times New Roman" w:cs="Times New Roman"/>
          <w:b/>
          <w:sz w:val="24"/>
          <w:szCs w:val="24"/>
        </w:rPr>
        <w:t>9</w:t>
      </w:r>
      <w:r w:rsidR="008A76C6" w:rsidRPr="008C5564">
        <w:rPr>
          <w:rFonts w:ascii="Times New Roman" w:hAnsi="Times New Roman" w:cs="Times New Roman"/>
          <w:b/>
          <w:sz w:val="24"/>
          <w:szCs w:val="24"/>
        </w:rPr>
        <w:t xml:space="preserve"> </w:t>
      </w:r>
      <w:r w:rsidR="00ED6E28" w:rsidRPr="008C5564">
        <w:rPr>
          <w:rFonts w:ascii="Times New Roman" w:hAnsi="Times New Roman" w:cs="Times New Roman"/>
          <w:b/>
          <w:sz w:val="24"/>
          <w:szCs w:val="24"/>
        </w:rPr>
        <w:t>(</w:t>
      </w:r>
      <w:r w:rsidR="008C5564" w:rsidRPr="008C5564">
        <w:rPr>
          <w:rFonts w:ascii="Times New Roman" w:hAnsi="Times New Roman" w:cs="Times New Roman"/>
          <w:b/>
          <w:sz w:val="24"/>
          <w:szCs w:val="24"/>
        </w:rPr>
        <w:t>nove</w:t>
      </w:r>
      <w:r w:rsidR="00C22563" w:rsidRPr="008C5564">
        <w:rPr>
          <w:rFonts w:ascii="Times New Roman" w:hAnsi="Times New Roman" w:cs="Times New Roman"/>
          <w:b/>
          <w:sz w:val="24"/>
          <w:szCs w:val="24"/>
        </w:rPr>
        <w:t xml:space="preserve">) DE </w:t>
      </w:r>
      <w:r w:rsidR="008C5564" w:rsidRPr="008C5564">
        <w:rPr>
          <w:rFonts w:ascii="Times New Roman" w:hAnsi="Times New Roman" w:cs="Times New Roman"/>
          <w:b/>
          <w:sz w:val="24"/>
          <w:szCs w:val="24"/>
        </w:rPr>
        <w:t>JUNHO</w:t>
      </w:r>
      <w:r w:rsidR="00C22563" w:rsidRPr="008C5564">
        <w:rPr>
          <w:rFonts w:ascii="Times New Roman" w:hAnsi="Times New Roman" w:cs="Times New Roman"/>
          <w:b/>
          <w:sz w:val="24"/>
          <w:szCs w:val="24"/>
        </w:rPr>
        <w:t xml:space="preserve"> </w:t>
      </w:r>
      <w:r w:rsidR="00C10CA4" w:rsidRPr="008C5564">
        <w:rPr>
          <w:rFonts w:ascii="Times New Roman" w:hAnsi="Times New Roman" w:cs="Times New Roman"/>
          <w:b/>
          <w:sz w:val="24"/>
          <w:szCs w:val="24"/>
        </w:rPr>
        <w:t>DE</w:t>
      </w:r>
      <w:r w:rsidR="00EE1A99" w:rsidRPr="008C5564">
        <w:rPr>
          <w:rFonts w:ascii="Times New Roman" w:hAnsi="Times New Roman" w:cs="Times New Roman"/>
          <w:b/>
          <w:sz w:val="24"/>
          <w:szCs w:val="24"/>
        </w:rPr>
        <w:t xml:space="preserve"> 2022</w:t>
      </w:r>
      <w:r w:rsidRPr="008C5564">
        <w:rPr>
          <w:rFonts w:ascii="Times New Roman" w:hAnsi="Times New Roman" w:cs="Times New Roman"/>
          <w:sz w:val="24"/>
          <w:szCs w:val="24"/>
        </w:rPr>
        <w:t xml:space="preserve">, podendo ser utilizado o envio via correios, desde que postados e recebidos até a data informada, não se responsabilizando </w:t>
      </w:r>
      <w:r w:rsidR="00825916" w:rsidRPr="008C5564">
        <w:rPr>
          <w:rFonts w:ascii="Times New Roman" w:hAnsi="Times New Roman" w:cs="Times New Roman"/>
          <w:sz w:val="24"/>
          <w:szCs w:val="24"/>
        </w:rPr>
        <w:t>o</w:t>
      </w:r>
      <w:r w:rsidRPr="008C5564">
        <w:rPr>
          <w:rFonts w:ascii="Times New Roman" w:hAnsi="Times New Roman" w:cs="Times New Roman"/>
          <w:sz w:val="24"/>
          <w:szCs w:val="24"/>
        </w:rPr>
        <w:t xml:space="preserve"> pregoeir</w:t>
      </w:r>
      <w:r w:rsidR="00825916" w:rsidRPr="008C5564">
        <w:rPr>
          <w:rFonts w:ascii="Times New Roman" w:hAnsi="Times New Roman" w:cs="Times New Roman"/>
          <w:sz w:val="24"/>
          <w:szCs w:val="24"/>
        </w:rPr>
        <w:t>o</w:t>
      </w:r>
      <w:r w:rsidRPr="008C5564">
        <w:rPr>
          <w:rFonts w:ascii="Times New Roman" w:hAnsi="Times New Roman" w:cs="Times New Roman"/>
          <w:sz w:val="24"/>
          <w:szCs w:val="24"/>
        </w:rPr>
        <w:t xml:space="preserve"> pela falta de entrega dentro do prazo informado por motivos alheios à Administração Municipal. A entrega dos envelopes em data anterior a abertura da sessão pública destina-se ao registro inicial dos preços informados </w:t>
      </w:r>
      <w:r w:rsidRPr="008C5564">
        <w:rPr>
          <w:rFonts w:ascii="Times New Roman" w:hAnsi="Times New Roman" w:cs="Times New Roman"/>
          <w:sz w:val="24"/>
          <w:szCs w:val="24"/>
        </w:rPr>
        <w:lastRenderedPageBreak/>
        <w:t>nas propostas atendendo ao princípio da economicidade, não podendo qualquer licitante ter acesso aos valores apresentados antes da abertura da sessão pública na data registrada no item abaixo. Quando do recebimento dos envelopes, será lavrada ata em sessão pública, na qual constará o nome das empresas que enviaram seus envelopes.</w:t>
      </w:r>
    </w:p>
    <w:p w:rsidR="005B71F2" w:rsidRPr="008C5564" w:rsidRDefault="005B71F2" w:rsidP="004A1AEE">
      <w:pPr>
        <w:widowControl w:val="0"/>
        <w:suppressAutoHyphens/>
        <w:spacing w:before="120" w:after="120" w:line="240" w:lineRule="auto"/>
        <w:jc w:val="both"/>
        <w:rPr>
          <w:rFonts w:ascii="Times New Roman" w:hAnsi="Times New Roman" w:cs="Times New Roman"/>
          <w:sz w:val="24"/>
          <w:szCs w:val="24"/>
        </w:rPr>
      </w:pPr>
      <w:r w:rsidRPr="008C5564">
        <w:rPr>
          <w:rFonts w:ascii="Times New Roman" w:hAnsi="Times New Roman" w:cs="Times New Roman"/>
          <w:b/>
          <w:sz w:val="24"/>
          <w:szCs w:val="24"/>
        </w:rPr>
        <w:t xml:space="preserve">3.1.2. </w:t>
      </w:r>
      <w:r w:rsidRPr="008C5564">
        <w:rPr>
          <w:rFonts w:ascii="Times New Roman" w:hAnsi="Times New Roman" w:cs="Times New Roman"/>
          <w:b/>
          <w:sz w:val="24"/>
          <w:szCs w:val="24"/>
          <w:u w:val="single"/>
        </w:rPr>
        <w:t>Envelopes contendo a documentação de habilitação</w:t>
      </w:r>
      <w:r w:rsidRPr="008C5564">
        <w:rPr>
          <w:rFonts w:ascii="Times New Roman" w:hAnsi="Times New Roman" w:cs="Times New Roman"/>
          <w:sz w:val="24"/>
          <w:szCs w:val="24"/>
        </w:rPr>
        <w:t>: Deverão ser entregues no dia</w:t>
      </w:r>
      <w:r w:rsidR="00C22563" w:rsidRPr="008C5564">
        <w:rPr>
          <w:rFonts w:ascii="Times New Roman" w:hAnsi="Times New Roman" w:cs="Times New Roman"/>
          <w:sz w:val="24"/>
          <w:szCs w:val="24"/>
        </w:rPr>
        <w:t xml:space="preserve"> </w:t>
      </w:r>
      <w:r w:rsidR="008C5564" w:rsidRPr="008C5564">
        <w:rPr>
          <w:rFonts w:ascii="Times New Roman" w:hAnsi="Times New Roman" w:cs="Times New Roman"/>
          <w:b/>
          <w:sz w:val="24"/>
          <w:szCs w:val="24"/>
        </w:rPr>
        <w:t>9 (nove) DE JUNHO</w:t>
      </w:r>
      <w:r w:rsidR="00C22563" w:rsidRPr="008C5564">
        <w:rPr>
          <w:rFonts w:ascii="Times New Roman" w:hAnsi="Times New Roman" w:cs="Times New Roman"/>
          <w:b/>
          <w:sz w:val="24"/>
          <w:szCs w:val="24"/>
        </w:rPr>
        <w:t xml:space="preserve"> </w:t>
      </w:r>
      <w:r w:rsidR="00C10CA4" w:rsidRPr="008C5564">
        <w:rPr>
          <w:rFonts w:ascii="Times New Roman" w:hAnsi="Times New Roman" w:cs="Times New Roman"/>
          <w:b/>
          <w:sz w:val="24"/>
          <w:szCs w:val="24"/>
        </w:rPr>
        <w:t>DE</w:t>
      </w:r>
      <w:r w:rsidR="00EE1A99" w:rsidRPr="008C5564">
        <w:rPr>
          <w:rFonts w:ascii="Times New Roman" w:hAnsi="Times New Roman" w:cs="Times New Roman"/>
          <w:b/>
          <w:sz w:val="24"/>
          <w:szCs w:val="24"/>
        </w:rPr>
        <w:t xml:space="preserve"> 2022</w:t>
      </w:r>
      <w:r w:rsidRPr="008C5564">
        <w:rPr>
          <w:rFonts w:ascii="Times New Roman" w:hAnsi="Times New Roman" w:cs="Times New Roman"/>
          <w:sz w:val="24"/>
          <w:szCs w:val="24"/>
        </w:rPr>
        <w:t xml:space="preserve">, quando será realizada a sessão pública de abertura da licitação com início da fase de lances, onde os participantes poderão ter acesso irrestrito às propostas apresentadas. </w:t>
      </w:r>
    </w:p>
    <w:p w:rsidR="005B71F2" w:rsidRPr="008C5564" w:rsidRDefault="005B71F2" w:rsidP="004A1AEE">
      <w:pPr>
        <w:spacing w:before="120" w:after="120" w:line="240" w:lineRule="auto"/>
        <w:ind w:left="2268"/>
        <w:jc w:val="both"/>
        <w:rPr>
          <w:rFonts w:ascii="Times New Roman" w:hAnsi="Times New Roman" w:cs="Times New Roman"/>
          <w:sz w:val="24"/>
          <w:szCs w:val="24"/>
        </w:rPr>
      </w:pPr>
      <w:r w:rsidRPr="008C5564">
        <w:rPr>
          <w:rFonts w:ascii="Times New Roman" w:hAnsi="Times New Roman" w:cs="Times New Roman"/>
          <w:sz w:val="24"/>
          <w:szCs w:val="24"/>
        </w:rPr>
        <w:t>A falta de entrega dos envelopes na data informado no item 3.1 acima ocasionará preclusão do direito do licitante em participar do procedimento licitatório.</w:t>
      </w:r>
    </w:p>
    <w:p w:rsidR="005B71F2" w:rsidRPr="008C5564" w:rsidRDefault="005B71F2" w:rsidP="004A1AEE">
      <w:pPr>
        <w:spacing w:before="120" w:after="120" w:line="240" w:lineRule="auto"/>
        <w:jc w:val="both"/>
        <w:rPr>
          <w:rFonts w:ascii="Times New Roman" w:hAnsi="Times New Roman" w:cs="Times New Roman"/>
          <w:color w:val="FF0000"/>
          <w:sz w:val="24"/>
          <w:szCs w:val="24"/>
        </w:rPr>
      </w:pPr>
      <w:r w:rsidRPr="008C5564">
        <w:rPr>
          <w:rFonts w:ascii="Times New Roman" w:hAnsi="Times New Roman" w:cs="Times New Roman"/>
          <w:b/>
          <w:sz w:val="24"/>
          <w:szCs w:val="24"/>
        </w:rPr>
        <w:t>3.2 -</w:t>
      </w:r>
      <w:r w:rsidRPr="008C5564">
        <w:rPr>
          <w:rFonts w:ascii="Times New Roman" w:hAnsi="Times New Roman" w:cs="Times New Roman"/>
          <w:sz w:val="24"/>
          <w:szCs w:val="24"/>
        </w:rPr>
        <w:t xml:space="preserve"> As empresas interessadas poderão credenciar representantes legais mediante apresentação de documento próprio junto a</w:t>
      </w:r>
      <w:r w:rsidR="00825916" w:rsidRPr="008C5564">
        <w:rPr>
          <w:rFonts w:ascii="Times New Roman" w:hAnsi="Times New Roman" w:cs="Times New Roman"/>
          <w:sz w:val="24"/>
          <w:szCs w:val="24"/>
        </w:rPr>
        <w:t>o</w:t>
      </w:r>
      <w:r w:rsidRPr="008C5564">
        <w:rPr>
          <w:rFonts w:ascii="Times New Roman" w:hAnsi="Times New Roman" w:cs="Times New Roman"/>
          <w:sz w:val="24"/>
          <w:szCs w:val="24"/>
        </w:rPr>
        <w:t xml:space="preserve"> Pregoeir</w:t>
      </w:r>
      <w:r w:rsidR="00825916" w:rsidRPr="008C5564">
        <w:rPr>
          <w:rFonts w:ascii="Times New Roman" w:hAnsi="Times New Roman" w:cs="Times New Roman"/>
          <w:sz w:val="24"/>
          <w:szCs w:val="24"/>
        </w:rPr>
        <w:t>o</w:t>
      </w:r>
      <w:r w:rsidRPr="008C5564">
        <w:rPr>
          <w:rFonts w:ascii="Times New Roman" w:hAnsi="Times New Roman" w:cs="Times New Roman"/>
          <w:sz w:val="24"/>
          <w:szCs w:val="24"/>
        </w:rPr>
        <w:t>, a partir das</w:t>
      </w:r>
      <w:r w:rsidR="00EE1A99" w:rsidRPr="008C5564">
        <w:rPr>
          <w:rFonts w:ascii="Times New Roman" w:hAnsi="Times New Roman" w:cs="Times New Roman"/>
          <w:sz w:val="24"/>
          <w:szCs w:val="24"/>
        </w:rPr>
        <w:t xml:space="preserve"> </w:t>
      </w:r>
      <w:r w:rsidR="00553210" w:rsidRPr="008C5564">
        <w:rPr>
          <w:rFonts w:ascii="Times New Roman" w:hAnsi="Times New Roman" w:cs="Times New Roman"/>
          <w:sz w:val="24"/>
          <w:szCs w:val="24"/>
        </w:rPr>
        <w:t>09h30min</w:t>
      </w:r>
      <w:r w:rsidRPr="008C5564">
        <w:rPr>
          <w:rFonts w:ascii="Times New Roman" w:hAnsi="Times New Roman" w:cs="Times New Roman"/>
          <w:sz w:val="24"/>
          <w:szCs w:val="24"/>
        </w:rPr>
        <w:t xml:space="preserve"> do dia especificado no item anterior.</w:t>
      </w:r>
    </w:p>
    <w:p w:rsidR="005B71F2" w:rsidRPr="008C5564" w:rsidRDefault="005B71F2" w:rsidP="004A1AEE">
      <w:pPr>
        <w:spacing w:before="120" w:after="120" w:line="240" w:lineRule="auto"/>
        <w:jc w:val="both"/>
        <w:rPr>
          <w:rFonts w:ascii="Times New Roman" w:hAnsi="Times New Roman" w:cs="Times New Roman"/>
          <w:sz w:val="24"/>
          <w:szCs w:val="24"/>
        </w:rPr>
      </w:pPr>
      <w:r w:rsidRPr="008C5564">
        <w:rPr>
          <w:rFonts w:ascii="Times New Roman" w:hAnsi="Times New Roman" w:cs="Times New Roman"/>
          <w:b/>
          <w:sz w:val="24"/>
          <w:szCs w:val="24"/>
        </w:rPr>
        <w:t>3.3 -</w:t>
      </w:r>
      <w:r w:rsidRPr="008C5564">
        <w:rPr>
          <w:rFonts w:ascii="Times New Roman" w:hAnsi="Times New Roman" w:cs="Times New Roman"/>
          <w:sz w:val="24"/>
          <w:szCs w:val="24"/>
        </w:rPr>
        <w:t xml:space="preserve"> Não será permitida a entrega de envelopes ou quaisquer outros documentos além dos envelopes de proposta de preços informado no item 3.1.1 através de via postal, fax, e-mail e similares, exceto quando acompanhados da remessa de desistência de recurso administrativo em envelope próprio com esta indicação.</w:t>
      </w:r>
    </w:p>
    <w:p w:rsidR="005B71F2" w:rsidRPr="008C5564" w:rsidRDefault="005B71F2" w:rsidP="004A1AEE">
      <w:pPr>
        <w:spacing w:before="120" w:after="0" w:line="240" w:lineRule="auto"/>
        <w:jc w:val="center"/>
        <w:rPr>
          <w:rFonts w:ascii="Times New Roman" w:hAnsi="Times New Roman" w:cs="Times New Roman"/>
          <w:b/>
          <w:sz w:val="24"/>
          <w:szCs w:val="24"/>
        </w:rPr>
      </w:pPr>
      <w:r w:rsidRPr="008C5564">
        <w:rPr>
          <w:rFonts w:ascii="Times New Roman" w:hAnsi="Times New Roman" w:cs="Times New Roman"/>
          <w:b/>
          <w:sz w:val="24"/>
          <w:szCs w:val="24"/>
        </w:rPr>
        <w:t>CLÁUSULA QUARTA</w:t>
      </w:r>
    </w:p>
    <w:p w:rsidR="005B71F2" w:rsidRPr="008C5564" w:rsidRDefault="005B71F2" w:rsidP="004A1AEE">
      <w:pPr>
        <w:spacing w:after="120" w:line="240" w:lineRule="auto"/>
        <w:jc w:val="center"/>
        <w:rPr>
          <w:rFonts w:ascii="Times New Roman" w:hAnsi="Times New Roman" w:cs="Times New Roman"/>
          <w:b/>
          <w:sz w:val="24"/>
          <w:szCs w:val="24"/>
        </w:rPr>
      </w:pPr>
      <w:r w:rsidRPr="008C5564">
        <w:rPr>
          <w:rFonts w:ascii="Times New Roman" w:hAnsi="Times New Roman" w:cs="Times New Roman"/>
          <w:b/>
          <w:sz w:val="24"/>
          <w:szCs w:val="24"/>
        </w:rPr>
        <w:t>DO CREDENCIAMENTO</w:t>
      </w:r>
    </w:p>
    <w:p w:rsidR="008939B7" w:rsidRPr="008C5564"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8C5564">
        <w:rPr>
          <w:rFonts w:ascii="Times New Roman" w:hAnsi="Times New Roman" w:cs="Times New Roman"/>
          <w:b/>
        </w:rPr>
        <w:t xml:space="preserve">4.1 </w:t>
      </w:r>
      <w:r w:rsidR="008939B7" w:rsidRPr="008C5564">
        <w:rPr>
          <w:rFonts w:ascii="Times New Roman" w:hAnsi="Times New Roman" w:cs="Times New Roman"/>
          <w:b/>
        </w:rPr>
        <w:t>–O credenciamento é o momento pelo qual o Pregoeiro e/ou Equipe de Apoio, autoriza a licitante ter representante no certame licitatório, para os exercícios de direitos e obrigações nas sessões de julgam</w:t>
      </w:r>
      <w:r w:rsidR="0024281A" w:rsidRPr="008C5564">
        <w:rPr>
          <w:rFonts w:ascii="Times New Roman" w:hAnsi="Times New Roman" w:cs="Times New Roman"/>
          <w:b/>
        </w:rPr>
        <w:t>ento dos envelopes de proposta,</w:t>
      </w:r>
      <w:r w:rsidR="008939B7" w:rsidRPr="008C5564">
        <w:rPr>
          <w:rFonts w:ascii="Times New Roman" w:hAnsi="Times New Roman" w:cs="Times New Roman"/>
          <w:b/>
        </w:rPr>
        <w:t xml:space="preserve"> documentação e recursos.</w:t>
      </w:r>
    </w:p>
    <w:p w:rsidR="005B71F2" w:rsidRPr="008C5564" w:rsidRDefault="008939B7" w:rsidP="004A1AEE">
      <w:pPr>
        <w:pStyle w:val="WW-Corpodetexto22"/>
        <w:widowControl/>
        <w:tabs>
          <w:tab w:val="clear" w:pos="2410"/>
        </w:tabs>
        <w:suppressAutoHyphens w:val="0"/>
        <w:spacing w:before="120" w:after="120"/>
        <w:rPr>
          <w:rFonts w:ascii="Times New Roman" w:hAnsi="Times New Roman" w:cs="Times New Roman"/>
          <w:b/>
        </w:rPr>
      </w:pPr>
      <w:r w:rsidRPr="008C5564">
        <w:rPr>
          <w:rFonts w:ascii="Times New Roman" w:hAnsi="Times New Roman" w:cs="Times New Roman"/>
          <w:b/>
        </w:rPr>
        <w:t>4.2 – Para se credenciar, a licitante deverá encaminhar a</w:t>
      </w:r>
      <w:r w:rsidR="00D030AD" w:rsidRPr="008C5564">
        <w:rPr>
          <w:rFonts w:ascii="Times New Roman" w:hAnsi="Times New Roman" w:cs="Times New Roman"/>
          <w:b/>
        </w:rPr>
        <w:t xml:space="preserve"> partir d</w:t>
      </w:r>
      <w:r w:rsidRPr="008C5564">
        <w:rPr>
          <w:rFonts w:ascii="Times New Roman" w:hAnsi="Times New Roman" w:cs="Times New Roman"/>
          <w:b/>
        </w:rPr>
        <w:t>as</w:t>
      </w:r>
      <w:r w:rsidR="00C22563" w:rsidRPr="008C5564">
        <w:rPr>
          <w:rFonts w:ascii="Times New Roman" w:hAnsi="Times New Roman" w:cs="Times New Roman"/>
          <w:b/>
        </w:rPr>
        <w:t xml:space="preserve"> </w:t>
      </w:r>
      <w:r w:rsidR="00553210" w:rsidRPr="008C5564">
        <w:rPr>
          <w:rFonts w:ascii="Times New Roman" w:hAnsi="Times New Roman" w:cs="Times New Roman"/>
          <w:b/>
        </w:rPr>
        <w:t>09h30min</w:t>
      </w:r>
      <w:r w:rsidR="00ED6E28" w:rsidRPr="008C5564">
        <w:rPr>
          <w:rFonts w:ascii="Times New Roman" w:hAnsi="Times New Roman" w:cs="Times New Roman"/>
          <w:b/>
        </w:rPr>
        <w:t xml:space="preserve"> </w:t>
      </w:r>
      <w:r w:rsidR="005B71F2" w:rsidRPr="008C5564">
        <w:rPr>
          <w:rFonts w:ascii="Times New Roman" w:hAnsi="Times New Roman" w:cs="Times New Roman"/>
          <w:b/>
        </w:rPr>
        <w:t>do dia</w:t>
      </w:r>
      <w:r w:rsidR="00553210" w:rsidRPr="008C5564">
        <w:rPr>
          <w:rFonts w:ascii="Times New Roman" w:hAnsi="Times New Roman" w:cs="Times New Roman"/>
          <w:b/>
        </w:rPr>
        <w:t xml:space="preserve"> </w:t>
      </w:r>
      <w:r w:rsidR="008C5564" w:rsidRPr="008C5564">
        <w:rPr>
          <w:rFonts w:ascii="Times New Roman" w:hAnsi="Times New Roman" w:cs="Times New Roman"/>
          <w:b/>
        </w:rPr>
        <w:t>9 (nove) DE JUNHO</w:t>
      </w:r>
      <w:r w:rsidR="00690963" w:rsidRPr="008C5564">
        <w:rPr>
          <w:rFonts w:ascii="Times New Roman" w:hAnsi="Times New Roman" w:cs="Times New Roman"/>
          <w:b/>
        </w:rPr>
        <w:t xml:space="preserve"> </w:t>
      </w:r>
      <w:r w:rsidR="005B71F2" w:rsidRPr="008C5564">
        <w:rPr>
          <w:rFonts w:ascii="Times New Roman" w:hAnsi="Times New Roman" w:cs="Times New Roman"/>
          <w:b/>
        </w:rPr>
        <w:t>de</w:t>
      </w:r>
      <w:r w:rsidR="00EE1A99" w:rsidRPr="008C5564">
        <w:rPr>
          <w:rFonts w:ascii="Times New Roman" w:hAnsi="Times New Roman" w:cs="Times New Roman"/>
          <w:b/>
        </w:rPr>
        <w:t xml:space="preserve"> 2022</w:t>
      </w:r>
      <w:r w:rsidRPr="008C5564">
        <w:rPr>
          <w:rFonts w:ascii="Times New Roman" w:hAnsi="Times New Roman" w:cs="Times New Roman"/>
          <w:b/>
        </w:rPr>
        <w:t>, os seguintes documentos:</w:t>
      </w:r>
    </w:p>
    <w:p w:rsidR="008939B7" w:rsidRPr="008C5564" w:rsidRDefault="008939B7" w:rsidP="00DB1846">
      <w:pPr>
        <w:pStyle w:val="WW-Corpodetexto22"/>
        <w:widowControl/>
        <w:tabs>
          <w:tab w:val="clear" w:pos="2410"/>
        </w:tabs>
        <w:suppressAutoHyphens w:val="0"/>
        <w:spacing w:before="120" w:after="120"/>
        <w:ind w:left="2268"/>
        <w:rPr>
          <w:rFonts w:ascii="Times New Roman" w:hAnsi="Times New Roman" w:cs="Times New Roman"/>
          <w:b/>
        </w:rPr>
      </w:pPr>
      <w:r w:rsidRPr="008C5564">
        <w:rPr>
          <w:rFonts w:ascii="Times New Roman" w:hAnsi="Times New Roman" w:cs="Times New Roman"/>
          <w:b/>
        </w:rPr>
        <w:t>4.2.1 –</w:t>
      </w:r>
      <w:r w:rsidR="001675CC" w:rsidRPr="008C5564">
        <w:rPr>
          <w:rFonts w:ascii="Times New Roman" w:hAnsi="Times New Roman" w:cs="Times New Roman"/>
          <w:b/>
        </w:rPr>
        <w:t xml:space="preserve"> Contrato social e a última alteração, e a identidade do representante legal, caso seja a pessoa que irá participar ativamente do certame licitatório. Entende-se por representante legal o sócio cujo contrato social indique-o como sócio administrador ou gerente da empresa;</w:t>
      </w:r>
    </w:p>
    <w:p w:rsidR="001675CC" w:rsidRDefault="001675CC" w:rsidP="00DB1846">
      <w:pPr>
        <w:pStyle w:val="WW-Corpodetexto22"/>
        <w:widowControl/>
        <w:tabs>
          <w:tab w:val="clear" w:pos="2410"/>
        </w:tabs>
        <w:suppressAutoHyphens w:val="0"/>
        <w:spacing w:before="120" w:after="120"/>
        <w:ind w:left="2268"/>
        <w:rPr>
          <w:rFonts w:ascii="Times New Roman" w:hAnsi="Times New Roman" w:cs="Times New Roman"/>
          <w:b/>
        </w:rPr>
      </w:pPr>
      <w:r w:rsidRPr="008C5564">
        <w:rPr>
          <w:rFonts w:ascii="Times New Roman" w:hAnsi="Times New Roman" w:cs="Times New Roman"/>
          <w:b/>
        </w:rPr>
        <w:t>4.2.2 – Procuração com firma reconhecida, caso a licitante credencie preposto ou terceiro, apresentando conjuntamente com a</w:t>
      </w:r>
      <w:r w:rsidRPr="00772F8B">
        <w:rPr>
          <w:rFonts w:ascii="Times New Roman" w:hAnsi="Times New Roman" w:cs="Times New Roman"/>
          <w:b/>
        </w:rPr>
        <w:t xml:space="preserve"> procuração, identidade do outorgado</w:t>
      </w:r>
      <w:r w:rsidR="0024281A" w:rsidRPr="00772F8B">
        <w:rPr>
          <w:rFonts w:ascii="Times New Roman" w:hAnsi="Times New Roman" w:cs="Times New Roman"/>
          <w:b/>
        </w:rPr>
        <w:t xml:space="preserve"> e o contrato social e sua última alteração</w:t>
      </w:r>
      <w:r w:rsidRPr="00772F8B">
        <w:rPr>
          <w:rFonts w:ascii="Times New Roman" w:hAnsi="Times New Roman" w:cs="Times New Roman"/>
          <w:b/>
        </w:rPr>
        <w:t>.</w:t>
      </w:r>
    </w:p>
    <w:p w:rsidR="00EC66A3" w:rsidRPr="00772F8B" w:rsidRDefault="00EC66A3" w:rsidP="00DB1846">
      <w:pPr>
        <w:pStyle w:val="WW-Corpodetexto22"/>
        <w:widowControl/>
        <w:tabs>
          <w:tab w:val="clear" w:pos="2410"/>
        </w:tabs>
        <w:suppressAutoHyphens w:val="0"/>
        <w:spacing w:before="120" w:after="120"/>
        <w:ind w:left="2268"/>
        <w:rPr>
          <w:rFonts w:ascii="Times New Roman" w:hAnsi="Times New Roman" w:cs="Times New Roman"/>
          <w:b/>
        </w:rPr>
      </w:pPr>
      <w:r>
        <w:rPr>
          <w:rFonts w:ascii="Times New Roman" w:hAnsi="Times New Roman" w:cs="Times New Roman"/>
          <w:b/>
        </w:rPr>
        <w:t xml:space="preserve">4.2.3 - </w:t>
      </w:r>
      <w:r w:rsidRPr="00EC66A3">
        <w:rPr>
          <w:rFonts w:ascii="Times New Roman" w:hAnsi="Times New Roman" w:cs="Times New Roman"/>
          <w:b/>
          <w:u w:val="single"/>
        </w:rPr>
        <w:t>D</w:t>
      </w:r>
      <w:r w:rsidRPr="00772F8B">
        <w:rPr>
          <w:rFonts w:ascii="Times New Roman" w:hAnsi="Times New Roman" w:cs="Times New Roman"/>
          <w:b/>
          <w:u w:val="single"/>
        </w:rPr>
        <w:t xml:space="preserve">eclaração dando ciência de que preenchem plenamente os requisitos de habilitação estabelecidos neste edital, conforme inciso VII do art. 4º da Lei </w:t>
      </w:r>
      <w:r w:rsidRPr="00EE6DBB">
        <w:rPr>
          <w:rFonts w:ascii="Times New Roman" w:hAnsi="Times New Roman" w:cs="Times New Roman"/>
          <w:b/>
          <w:u w:val="single"/>
        </w:rPr>
        <w:t xml:space="preserve">Federal nº 10.520/2002 e, </w:t>
      </w:r>
      <w:r w:rsidRPr="00EE6DBB">
        <w:rPr>
          <w:rFonts w:ascii="Times New Roman" w:hAnsi="Times New Roman" w:cs="Times New Roman"/>
        </w:rPr>
        <w:t xml:space="preserve">em se tratando de microempresa (ME) ou empresa de pequeno porte (EPP), </w:t>
      </w:r>
      <w:r w:rsidRPr="00A92E00">
        <w:rPr>
          <w:rFonts w:ascii="Times New Roman" w:hAnsi="Times New Roman" w:cs="Times New Roman"/>
          <w:b/>
          <w:u w:val="single"/>
        </w:rPr>
        <w:t xml:space="preserve">deverá ser apresentada declaração expedida pela responsável contábil da licitante, com firma reconhecida deste, sob as penas da lei, </w:t>
      </w:r>
      <w:r w:rsidRPr="00A92E00">
        <w:rPr>
          <w:rFonts w:ascii="Times New Roman" w:hAnsi="Times New Roman" w:cs="Times New Roman"/>
          <w:b/>
          <w:u w:val="single"/>
        </w:rPr>
        <w:lastRenderedPageBreak/>
        <w:t>informando que cumprem os requisitos legais para qualificação como microempresa ou empresa de pequeno porte, estando aptas a usufruir do tratamento estabelecido na Lei Complementar nº</w:t>
      </w:r>
      <w:r>
        <w:rPr>
          <w:rFonts w:ascii="Times New Roman" w:hAnsi="Times New Roman" w:cs="Times New Roman"/>
          <w:b/>
          <w:u w:val="single"/>
        </w:rPr>
        <w:t xml:space="preserve"> 123/06, sob pena de preclusão a este direito</w:t>
      </w:r>
      <w:r w:rsidRPr="00EE6DBB">
        <w:rPr>
          <w:rFonts w:ascii="Times New Roman" w:hAnsi="Times New Roman" w:cs="Times New Roman"/>
        </w:rPr>
        <w:t>.</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4.</w:t>
      </w:r>
      <w:r w:rsidR="001675CC" w:rsidRPr="00772F8B">
        <w:rPr>
          <w:rFonts w:ascii="Times New Roman" w:hAnsi="Times New Roman" w:cs="Times New Roman"/>
          <w:b/>
          <w:sz w:val="24"/>
          <w:szCs w:val="24"/>
        </w:rPr>
        <w:t>3 – A falta de qualquer documento, seja para credenciar o representante legal, seja para credenciar terceiros, ensejará a anulação do credenciamento e a negativa de sua expedição, passando a licitante à participação do certame sem poder manifestar sobre os julgamentos e atividades exercidas pelo Pregoeiro e/ou Equipe de Apoio.</w:t>
      </w:r>
    </w:p>
    <w:p w:rsidR="0024281A" w:rsidRPr="00772F8B" w:rsidRDefault="0024281A"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4.4 –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QUINTA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PROPOSTA DE PREÇO</w:t>
      </w:r>
    </w:p>
    <w:p w:rsidR="005B71F2" w:rsidRPr="00553210"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5.1 -</w:t>
      </w:r>
      <w:r w:rsidR="00D91FFC" w:rsidRPr="000C64C6">
        <w:rPr>
          <w:rFonts w:ascii="Times New Roman" w:hAnsi="Times New Roman" w:cs="Times New Roman"/>
        </w:rPr>
        <w:t xml:space="preserve">A proposta de preços deverá </w:t>
      </w:r>
      <w:r w:rsidR="00D91FFC">
        <w:rPr>
          <w:rFonts w:ascii="Times New Roman" w:hAnsi="Times New Roman" w:cs="Times New Roman"/>
        </w:rPr>
        <w:t xml:space="preserve">ser elaborada conforme modelo a ser disponibilizado pelo setor de licitação em </w:t>
      </w:r>
      <w:r w:rsidR="00D91FFC" w:rsidRPr="008F5694">
        <w:rPr>
          <w:rFonts w:ascii="Times New Roman" w:hAnsi="Times New Roman" w:cs="Times New Roman"/>
          <w:b/>
        </w:rPr>
        <w:t>arquivo digital</w:t>
      </w:r>
      <w:r w:rsidR="00D91FFC">
        <w:rPr>
          <w:rFonts w:ascii="Times New Roman" w:hAnsi="Times New Roman" w:cs="Times New Roman"/>
        </w:rPr>
        <w:t xml:space="preserve"> o qual deverá ser preenchido, impresso em papel, assinado (em todas as suas páginas) e inserida - a proposta impressa e unidade de mídia com o arquivo da proposta devidamente </w:t>
      </w:r>
      <w:r w:rsidR="00D91FFC" w:rsidRPr="00553210">
        <w:rPr>
          <w:rFonts w:ascii="Times New Roman" w:hAnsi="Times New Roman" w:cs="Times New Roman"/>
        </w:rPr>
        <w:t>preenchida -, em envelope pardo devidamente lacrado e rubricado no lacre, contendo, na parte externa e frontal, as indicações</w:t>
      </w:r>
      <w:bookmarkStart w:id="0" w:name="_GoBack"/>
      <w:bookmarkEnd w:id="0"/>
      <w:r w:rsidRPr="00553210">
        <w:rPr>
          <w:rFonts w:ascii="Times New Roman" w:hAnsi="Times New Roman" w:cs="Times New Roman"/>
        </w:rPr>
        <w:t>:</w:t>
      </w:r>
    </w:p>
    <w:p w:rsidR="005B71F2" w:rsidRPr="00553210" w:rsidRDefault="005B71F2" w:rsidP="00DB1846">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 xml:space="preserve">PREFEITURA MUNICIPAL DE </w:t>
      </w:r>
      <w:r w:rsidR="00C10CA4" w:rsidRPr="00553210">
        <w:rPr>
          <w:rFonts w:ascii="Times New Roman" w:hAnsi="Times New Roman" w:cs="Times New Roman"/>
          <w:sz w:val="24"/>
          <w:szCs w:val="24"/>
        </w:rPr>
        <w:t>SANTA RITA DE JACUTINGA</w:t>
      </w:r>
      <w:r w:rsidR="00403C88" w:rsidRPr="00553210">
        <w:rPr>
          <w:rFonts w:ascii="Times New Roman" w:hAnsi="Times New Roman" w:cs="Times New Roman"/>
          <w:sz w:val="24"/>
          <w:szCs w:val="24"/>
        </w:rPr>
        <w:t>–</w:t>
      </w:r>
      <w:r w:rsidRPr="00553210">
        <w:rPr>
          <w:rFonts w:ascii="Times New Roman" w:hAnsi="Times New Roman" w:cs="Times New Roman"/>
          <w:sz w:val="24"/>
          <w:szCs w:val="24"/>
        </w:rPr>
        <w:t xml:space="preserve"> MG</w:t>
      </w:r>
    </w:p>
    <w:p w:rsidR="00403C88" w:rsidRPr="00553210" w:rsidRDefault="00403C88" w:rsidP="00DB1846">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 xml:space="preserve">PROCESSO LICITATÓRIO Nº </w:t>
      </w:r>
      <w:r w:rsidR="008F5694">
        <w:rPr>
          <w:rFonts w:ascii="Times New Roman" w:hAnsi="Times New Roman" w:cs="Times New Roman"/>
          <w:sz w:val="24"/>
          <w:szCs w:val="24"/>
        </w:rPr>
        <w:t>82</w:t>
      </w:r>
      <w:r w:rsidRPr="00553210">
        <w:rPr>
          <w:rFonts w:ascii="Times New Roman" w:hAnsi="Times New Roman" w:cs="Times New Roman"/>
          <w:sz w:val="24"/>
          <w:szCs w:val="24"/>
        </w:rPr>
        <w:t>/</w:t>
      </w:r>
      <w:r w:rsidR="00EE1A99" w:rsidRPr="00553210">
        <w:rPr>
          <w:rFonts w:ascii="Times New Roman" w:hAnsi="Times New Roman" w:cs="Times New Roman"/>
          <w:sz w:val="24"/>
          <w:szCs w:val="24"/>
        </w:rPr>
        <w:t>2022</w:t>
      </w:r>
    </w:p>
    <w:p w:rsidR="005B71F2" w:rsidRPr="00553210" w:rsidRDefault="005B71F2" w:rsidP="00DB1846">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PREGÃO PRESENCIAL</w:t>
      </w:r>
      <w:r w:rsidR="00B02F4A" w:rsidRPr="00553210">
        <w:rPr>
          <w:rFonts w:ascii="Times New Roman" w:hAnsi="Times New Roman" w:cs="Times New Roman"/>
          <w:sz w:val="24"/>
          <w:szCs w:val="24"/>
        </w:rPr>
        <w:t xml:space="preserve"> PARA REGISTRO DE PREÇOS</w:t>
      </w:r>
      <w:r w:rsidRPr="00553210">
        <w:rPr>
          <w:rFonts w:ascii="Times New Roman" w:hAnsi="Times New Roman" w:cs="Times New Roman"/>
          <w:sz w:val="24"/>
          <w:szCs w:val="24"/>
        </w:rPr>
        <w:t xml:space="preserve"> N</w:t>
      </w:r>
      <w:r w:rsidR="00C10CA4" w:rsidRPr="00553210">
        <w:rPr>
          <w:rFonts w:ascii="Times New Roman" w:hAnsi="Times New Roman" w:cs="Times New Roman"/>
          <w:sz w:val="24"/>
          <w:szCs w:val="24"/>
        </w:rPr>
        <w:t>º</w:t>
      </w:r>
      <w:r w:rsidR="00553210" w:rsidRPr="00553210">
        <w:rPr>
          <w:rFonts w:ascii="Times New Roman" w:hAnsi="Times New Roman" w:cs="Times New Roman"/>
          <w:sz w:val="24"/>
          <w:szCs w:val="24"/>
        </w:rPr>
        <w:t xml:space="preserve"> </w:t>
      </w:r>
      <w:r w:rsidR="008F5694">
        <w:rPr>
          <w:rFonts w:ascii="Times New Roman" w:hAnsi="Times New Roman" w:cs="Times New Roman"/>
          <w:sz w:val="24"/>
          <w:szCs w:val="24"/>
        </w:rPr>
        <w:t>33</w:t>
      </w:r>
      <w:r w:rsidRPr="00553210">
        <w:rPr>
          <w:rFonts w:ascii="Times New Roman" w:hAnsi="Times New Roman" w:cs="Times New Roman"/>
          <w:sz w:val="24"/>
          <w:szCs w:val="24"/>
        </w:rPr>
        <w:t>/</w:t>
      </w:r>
      <w:r w:rsidR="00EE1A99" w:rsidRPr="00553210">
        <w:rPr>
          <w:rFonts w:ascii="Times New Roman" w:hAnsi="Times New Roman" w:cs="Times New Roman"/>
          <w:sz w:val="24"/>
          <w:szCs w:val="24"/>
        </w:rPr>
        <w:t>2022</w:t>
      </w:r>
    </w:p>
    <w:p w:rsidR="005B71F2" w:rsidRPr="00553210" w:rsidRDefault="005B71F2" w:rsidP="00DB1846">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ENVELOPE “</w:t>
      </w:r>
      <w:smartTag w:uri="urn:schemas-microsoft-com:office:smarttags" w:element="metricconverter">
        <w:smartTagPr>
          <w:attr w:name="ProductID" w:val="01”"/>
        </w:smartTagPr>
        <w:r w:rsidRPr="00553210">
          <w:rPr>
            <w:rFonts w:ascii="Times New Roman" w:hAnsi="Times New Roman" w:cs="Times New Roman"/>
            <w:sz w:val="24"/>
            <w:szCs w:val="24"/>
          </w:rPr>
          <w:t>01”</w:t>
        </w:r>
      </w:smartTag>
      <w:r w:rsidRPr="00553210">
        <w:rPr>
          <w:rFonts w:ascii="Times New Roman" w:hAnsi="Times New Roman" w:cs="Times New Roman"/>
          <w:sz w:val="24"/>
          <w:szCs w:val="24"/>
        </w:rPr>
        <w:t xml:space="preserve"> – PROPOSTA DE PREÇOS</w:t>
      </w:r>
    </w:p>
    <w:p w:rsidR="005B71F2" w:rsidRPr="00553210" w:rsidRDefault="005B71F2" w:rsidP="00DB1846">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RAZÃO SOCIAL DA EMPRESA - CNPJ nº _______________</w:t>
      </w:r>
    </w:p>
    <w:p w:rsidR="005B71F2" w:rsidRPr="00553210" w:rsidRDefault="005B71F2" w:rsidP="004A1AEE">
      <w:pPr>
        <w:spacing w:before="120" w:after="120" w:line="240" w:lineRule="auto"/>
        <w:jc w:val="both"/>
        <w:rPr>
          <w:rFonts w:ascii="Times New Roman" w:hAnsi="Times New Roman" w:cs="Times New Roman"/>
          <w:sz w:val="24"/>
          <w:szCs w:val="24"/>
        </w:rPr>
      </w:pPr>
      <w:r w:rsidRPr="00553210">
        <w:rPr>
          <w:rFonts w:ascii="Times New Roman" w:hAnsi="Times New Roman" w:cs="Times New Roman"/>
          <w:b/>
          <w:sz w:val="24"/>
          <w:szCs w:val="24"/>
        </w:rPr>
        <w:t>5.2 -</w:t>
      </w:r>
      <w:r w:rsidRPr="00553210">
        <w:rPr>
          <w:rFonts w:ascii="Times New Roman" w:hAnsi="Times New Roman" w:cs="Times New Roman"/>
          <w:sz w:val="24"/>
          <w:szCs w:val="24"/>
        </w:rPr>
        <w:t xml:space="preserve"> Na proposta de preços deverá constar:</w:t>
      </w:r>
    </w:p>
    <w:p w:rsidR="005B71F2" w:rsidRPr="00772F8B" w:rsidRDefault="005B71F2" w:rsidP="004A1AEE">
      <w:pPr>
        <w:spacing w:before="120" w:after="120" w:line="240" w:lineRule="auto"/>
        <w:jc w:val="both"/>
        <w:rPr>
          <w:rFonts w:ascii="Times New Roman" w:hAnsi="Times New Roman" w:cs="Times New Roman"/>
          <w:sz w:val="24"/>
          <w:szCs w:val="24"/>
        </w:rPr>
      </w:pPr>
      <w:r w:rsidRPr="00553210">
        <w:rPr>
          <w:rFonts w:ascii="Times New Roman" w:hAnsi="Times New Roman" w:cs="Times New Roman"/>
          <w:b/>
          <w:sz w:val="24"/>
          <w:szCs w:val="24"/>
        </w:rPr>
        <w:t>5.2.1 –</w:t>
      </w:r>
      <w:r w:rsidRPr="00553210">
        <w:rPr>
          <w:rFonts w:ascii="Times New Roman" w:hAnsi="Times New Roman" w:cs="Times New Roman"/>
          <w:sz w:val="24"/>
          <w:szCs w:val="24"/>
        </w:rPr>
        <w:t xml:space="preserve"> Declaração expressa de prazo de validade</w:t>
      </w:r>
      <w:r w:rsidRPr="00772F8B">
        <w:rPr>
          <w:rFonts w:ascii="Times New Roman" w:hAnsi="Times New Roman" w:cs="Times New Roman"/>
          <w:sz w:val="24"/>
          <w:szCs w:val="24"/>
        </w:rPr>
        <w:t>, não inferior a 60</w:t>
      </w:r>
      <w:r w:rsidR="00D040DC">
        <w:rPr>
          <w:rFonts w:ascii="Times New Roman" w:hAnsi="Times New Roman" w:cs="Times New Roman"/>
          <w:sz w:val="24"/>
          <w:szCs w:val="24"/>
        </w:rPr>
        <w:t xml:space="preserve"> </w:t>
      </w:r>
      <w:r w:rsidRPr="00772F8B">
        <w:rPr>
          <w:rFonts w:ascii="Times New Roman" w:hAnsi="Times New Roman" w:cs="Times New Roman"/>
          <w:sz w:val="24"/>
          <w:szCs w:val="24"/>
        </w:rPr>
        <w:t>(sessenta)</w:t>
      </w:r>
      <w:r w:rsidR="00D040DC">
        <w:rPr>
          <w:rFonts w:ascii="Times New Roman" w:hAnsi="Times New Roman" w:cs="Times New Roman"/>
          <w:sz w:val="24"/>
          <w:szCs w:val="24"/>
        </w:rPr>
        <w:t xml:space="preserve"> </w:t>
      </w:r>
      <w:r w:rsidRPr="00772F8B">
        <w:rPr>
          <w:rFonts w:ascii="Times New Roman" w:hAnsi="Times New Roman" w:cs="Times New Roman"/>
          <w:sz w:val="24"/>
          <w:szCs w:val="24"/>
        </w:rPr>
        <w:t>dias corridos, a contar da data de sua apresentação.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5.2.2 </w:t>
      </w:r>
      <w:r w:rsidR="00B02F4A" w:rsidRPr="00772F8B">
        <w:rPr>
          <w:rFonts w:ascii="Times New Roman" w:hAnsi="Times New Roman" w:cs="Times New Roman"/>
          <w:b/>
          <w:sz w:val="24"/>
          <w:szCs w:val="24"/>
        </w:rPr>
        <w:t>–</w:t>
      </w:r>
      <w:r w:rsidR="00B20DC6">
        <w:rPr>
          <w:rFonts w:ascii="Times New Roman" w:hAnsi="Times New Roman" w:cs="Times New Roman"/>
          <w:b/>
          <w:sz w:val="24"/>
          <w:szCs w:val="24"/>
        </w:rPr>
        <w:t xml:space="preserve"> </w:t>
      </w:r>
      <w:r w:rsidR="00B02F4A" w:rsidRPr="00772F8B">
        <w:rPr>
          <w:rFonts w:ascii="Times New Roman" w:hAnsi="Times New Roman" w:cs="Times New Roman"/>
          <w:sz w:val="24"/>
          <w:szCs w:val="24"/>
        </w:rPr>
        <w:t>P</w:t>
      </w:r>
      <w:r w:rsidR="00ED6E28" w:rsidRPr="00772F8B">
        <w:rPr>
          <w:rFonts w:ascii="Times New Roman" w:hAnsi="Times New Roman" w:cs="Times New Roman"/>
          <w:sz w:val="24"/>
          <w:szCs w:val="24"/>
        </w:rPr>
        <w:t xml:space="preserve">reço </w:t>
      </w:r>
      <w:r w:rsidR="00B20DC6">
        <w:rPr>
          <w:rFonts w:ascii="Times New Roman" w:hAnsi="Times New Roman" w:cs="Times New Roman"/>
          <w:sz w:val="24"/>
          <w:szCs w:val="24"/>
        </w:rPr>
        <w:t xml:space="preserve">unitário e </w:t>
      </w:r>
      <w:r w:rsidR="00ED6E28" w:rsidRPr="00772F8B">
        <w:rPr>
          <w:rFonts w:ascii="Times New Roman" w:hAnsi="Times New Roman" w:cs="Times New Roman"/>
          <w:sz w:val="24"/>
          <w:szCs w:val="24"/>
        </w:rPr>
        <w:t>global</w:t>
      </w:r>
      <w:r w:rsidRPr="00772F8B">
        <w:rPr>
          <w:rFonts w:ascii="Times New Roman" w:hAnsi="Times New Roman" w:cs="Times New Roman"/>
          <w:sz w:val="24"/>
          <w:szCs w:val="24"/>
        </w:rPr>
        <w:t>,</w:t>
      </w:r>
      <w:r w:rsidR="00B02F4A" w:rsidRPr="00772F8B">
        <w:rPr>
          <w:rFonts w:ascii="Times New Roman" w:hAnsi="Times New Roman" w:cs="Times New Roman"/>
          <w:sz w:val="24"/>
          <w:szCs w:val="24"/>
        </w:rPr>
        <w:t xml:space="preserve"> indicado </w:t>
      </w:r>
      <w:r w:rsidRPr="00772F8B">
        <w:rPr>
          <w:rFonts w:ascii="Times New Roman" w:hAnsi="Times New Roman" w:cs="Times New Roman"/>
          <w:sz w:val="24"/>
          <w:szCs w:val="24"/>
        </w:rPr>
        <w:t>em algarismo, considerando as condições deste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5.3 -</w:t>
      </w:r>
      <w:r w:rsidRPr="00772F8B">
        <w:rPr>
          <w:rFonts w:ascii="Times New Roman" w:hAnsi="Times New Roman" w:cs="Times New Roman"/>
          <w:sz w:val="24"/>
          <w:szCs w:val="24"/>
        </w:rPr>
        <w:t xml:space="preserve"> Não serão consideradas as propostas que deixarem de atender, no todo ou em parte, quaisquer das disposições deste edital, que forem omissas ou apresentarem irregularidades insanáveis, bem como aquelas manifestamente inexequíveis, presumindo-se como tais as que contiverem valores irrisórios ou excessivos, ou aquelas que ofertarem alternativas.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5.4 -</w:t>
      </w:r>
      <w:r w:rsidRPr="00772F8B">
        <w:rPr>
          <w:rFonts w:ascii="Times New Roman" w:hAnsi="Times New Roman" w:cs="Times New Roman"/>
          <w:sz w:val="24"/>
          <w:szCs w:val="24"/>
        </w:rPr>
        <w:t xml:space="preserve"> A apresentação da proposta implicará na plena aceitação pelo proponente das condições estabelecidas neste edital e seus anexos.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5.5 -</w:t>
      </w:r>
      <w:r w:rsidRPr="00772F8B">
        <w:rPr>
          <w:rFonts w:ascii="Times New Roman" w:hAnsi="Times New Roman" w:cs="Times New Roman"/>
          <w:sz w:val="24"/>
          <w:szCs w:val="24"/>
        </w:rPr>
        <w:t xml:space="preserve"> Não serão aceitas propostas com ofertas não previstas neste edital, nem p</w:t>
      </w:r>
      <w:r w:rsidR="00B02F4A" w:rsidRPr="00772F8B">
        <w:rPr>
          <w:rFonts w:ascii="Times New Roman" w:hAnsi="Times New Roman" w:cs="Times New Roman"/>
          <w:sz w:val="24"/>
          <w:szCs w:val="24"/>
        </w:rPr>
        <w:t xml:space="preserve">ercentuais </w:t>
      </w:r>
      <w:r w:rsidRPr="00772F8B">
        <w:rPr>
          <w:rFonts w:ascii="Times New Roman" w:hAnsi="Times New Roman" w:cs="Times New Roman"/>
          <w:sz w:val="24"/>
          <w:szCs w:val="24"/>
        </w:rPr>
        <w:t>ou vantagens basead</w:t>
      </w:r>
      <w:r w:rsidR="00B02F4A" w:rsidRPr="00772F8B">
        <w:rPr>
          <w:rFonts w:ascii="Times New Roman" w:hAnsi="Times New Roman" w:cs="Times New Roman"/>
          <w:sz w:val="24"/>
          <w:szCs w:val="24"/>
        </w:rPr>
        <w:t>a</w:t>
      </w:r>
      <w:r w:rsidRPr="00772F8B">
        <w:rPr>
          <w:rFonts w:ascii="Times New Roman" w:hAnsi="Times New Roman" w:cs="Times New Roman"/>
          <w:sz w:val="24"/>
          <w:szCs w:val="24"/>
        </w:rPr>
        <w:t>s nas ofertas das demais proponentes.</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5.6 -</w:t>
      </w:r>
      <w:r w:rsidRPr="00772F8B">
        <w:rPr>
          <w:rFonts w:ascii="Times New Roman" w:hAnsi="Times New Roman" w:cs="Times New Roman"/>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EE1A99" w:rsidRPr="00EE1A99" w:rsidRDefault="00EE1A99" w:rsidP="004A1AEE">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5.7 - </w:t>
      </w:r>
      <w:r>
        <w:rPr>
          <w:rFonts w:ascii="Times New Roman" w:hAnsi="Times New Roman" w:cs="Times New Roman"/>
          <w:sz w:val="24"/>
          <w:szCs w:val="24"/>
        </w:rPr>
        <w:t xml:space="preserve"> As propostas que não contiverem as marcas serão DESCLASSIFICADAS.</w:t>
      </w: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SEXTA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VALIDADE DO REGISTRO DE PREÇOS</w:t>
      </w:r>
    </w:p>
    <w:p w:rsidR="005B71F2" w:rsidRPr="00772F8B"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6.1 –</w:t>
      </w:r>
      <w:r w:rsidRPr="00772F8B">
        <w:rPr>
          <w:rFonts w:ascii="Times New Roman" w:hAnsi="Times New Roman" w:cs="Times New Roman"/>
          <w:color w:val="000000"/>
          <w:sz w:val="24"/>
          <w:szCs w:val="24"/>
        </w:rPr>
        <w:t xml:space="preserve"> A Ata de Registro de Preços terá a validade</w:t>
      </w:r>
      <w:r w:rsidR="00EC66A3">
        <w:rPr>
          <w:rFonts w:ascii="Times New Roman" w:hAnsi="Times New Roman" w:cs="Times New Roman"/>
          <w:b/>
          <w:color w:val="000000"/>
          <w:sz w:val="24"/>
          <w:szCs w:val="24"/>
        </w:rPr>
        <w:t xml:space="preserve"> de 12 (doze) meses</w:t>
      </w:r>
      <w:r w:rsidRPr="00772F8B">
        <w:rPr>
          <w:rFonts w:ascii="Times New Roman" w:hAnsi="Times New Roman" w:cs="Times New Roman"/>
          <w:color w:val="000000"/>
          <w:sz w:val="24"/>
          <w:szCs w:val="24"/>
        </w:rPr>
        <w:t>, contados a partir da sua assinatura.</w:t>
      </w:r>
    </w:p>
    <w:p w:rsidR="005B71F2"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6.2 –</w:t>
      </w:r>
      <w:r w:rsidRPr="00772F8B">
        <w:rPr>
          <w:rFonts w:ascii="Times New Roman" w:hAnsi="Times New Roman" w:cs="Times New Roman"/>
          <w:color w:val="000000"/>
          <w:sz w:val="24"/>
          <w:szCs w:val="24"/>
        </w:rPr>
        <w:t xml:space="preserve"> Nos termos do § 4º do artigo 15 da Lei Federal nº 8.666/93, durante o prazo de validade da Ata de Registro de Preços, o Município de </w:t>
      </w:r>
      <w:r w:rsidR="00C10CA4" w:rsidRPr="00772F8B">
        <w:rPr>
          <w:rFonts w:ascii="Times New Roman" w:hAnsi="Times New Roman" w:cs="Times New Roman"/>
          <w:color w:val="000000"/>
          <w:sz w:val="24"/>
          <w:szCs w:val="24"/>
        </w:rPr>
        <w:t>Santa Rita de Jacutinga</w:t>
      </w:r>
      <w:r w:rsidRPr="00772F8B">
        <w:rPr>
          <w:rFonts w:ascii="Times New Roman" w:hAnsi="Times New Roman" w:cs="Times New Roman"/>
          <w:color w:val="000000"/>
          <w:sz w:val="24"/>
          <w:szCs w:val="24"/>
        </w:rPr>
        <w:t xml:space="preserve"> - MG </w:t>
      </w:r>
      <w:r w:rsidRPr="00772F8B">
        <w:rPr>
          <w:rFonts w:ascii="Times New Roman" w:hAnsi="Times New Roman" w:cs="Times New Roman"/>
          <w:b/>
          <w:color w:val="000000"/>
          <w:sz w:val="24"/>
          <w:szCs w:val="24"/>
          <w:u w:val="single"/>
        </w:rPr>
        <w:t>não</w:t>
      </w:r>
      <w:r w:rsidRPr="00772F8B">
        <w:rPr>
          <w:rFonts w:ascii="Times New Roman" w:hAnsi="Times New Roman" w:cs="Times New Roman"/>
          <w:color w:val="000000"/>
          <w:sz w:val="24"/>
          <w:szCs w:val="24"/>
        </w:rPr>
        <w:t xml:space="preserve"> será obrigado </w:t>
      </w:r>
      <w:r w:rsidR="00B02F4A" w:rsidRPr="00772F8B">
        <w:rPr>
          <w:rFonts w:ascii="Times New Roman" w:hAnsi="Times New Roman" w:cs="Times New Roman"/>
          <w:color w:val="000000"/>
          <w:sz w:val="24"/>
          <w:szCs w:val="24"/>
        </w:rPr>
        <w:t>a</w:t>
      </w:r>
      <w:r w:rsidR="00EC2FA9">
        <w:rPr>
          <w:rFonts w:ascii="Times New Roman" w:hAnsi="Times New Roman" w:cs="Times New Roman"/>
          <w:color w:val="000000"/>
          <w:sz w:val="24"/>
          <w:szCs w:val="24"/>
        </w:rPr>
        <w:t xml:space="preserve"> </w:t>
      </w:r>
      <w:r w:rsidRPr="00772F8B">
        <w:rPr>
          <w:rFonts w:ascii="Times New Roman" w:hAnsi="Times New Roman" w:cs="Times New Roman"/>
          <w:color w:val="000000"/>
          <w:sz w:val="24"/>
          <w:szCs w:val="24"/>
        </w:rPr>
        <w:t>contratar exclusivamente por intermédio da referida ata, podendo utilizar outros meios, desde que permitidos em lei, sem que, desse fato, caiba recurso ou indenização de qualquer espécie à empresa proponente detentora da ata.</w:t>
      </w: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SÉTIMA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7.1 -</w:t>
      </w:r>
      <w:r w:rsidRPr="00772F8B">
        <w:rPr>
          <w:rFonts w:ascii="Times New Roman" w:hAnsi="Times New Roman" w:cs="Times New Roman"/>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7.1.1 -</w:t>
      </w:r>
      <w:r w:rsidRPr="00772F8B">
        <w:rPr>
          <w:rFonts w:ascii="Times New Roman" w:hAnsi="Times New Roman" w:cs="Times New Roman"/>
          <w:sz w:val="24"/>
          <w:szCs w:val="24"/>
        </w:rPr>
        <w:t xml:space="preserve"> Não serão aceitos protocolos, documentos em cópia não autenticada, nem documentos com prazo de validade vencido.</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7.1.2 – Os proponentes interessados na autenticação das cópias pela</w:t>
      </w:r>
      <w:r w:rsidR="00DD7C27" w:rsidRPr="00772F8B">
        <w:rPr>
          <w:rFonts w:ascii="Times New Roman" w:hAnsi="Times New Roman" w:cs="Times New Roman"/>
          <w:b/>
          <w:sz w:val="24"/>
          <w:szCs w:val="24"/>
        </w:rPr>
        <w:t xml:space="preserve"> Comissão Permanente de Licitações</w:t>
      </w:r>
      <w:r w:rsidRPr="00772F8B">
        <w:rPr>
          <w:rFonts w:ascii="Times New Roman" w:hAnsi="Times New Roman" w:cs="Times New Roman"/>
          <w:b/>
          <w:sz w:val="24"/>
          <w:szCs w:val="24"/>
        </w:rPr>
        <w:t xml:space="preserve">, deverão procurar </w:t>
      </w:r>
      <w:r w:rsidR="00B56060" w:rsidRPr="00772F8B">
        <w:rPr>
          <w:rFonts w:ascii="Times New Roman" w:hAnsi="Times New Roman" w:cs="Times New Roman"/>
          <w:b/>
          <w:sz w:val="24"/>
          <w:szCs w:val="24"/>
        </w:rPr>
        <w:t>o</w:t>
      </w:r>
      <w:r w:rsidR="00553210">
        <w:rPr>
          <w:rFonts w:ascii="Times New Roman" w:hAnsi="Times New Roman" w:cs="Times New Roman"/>
          <w:b/>
          <w:sz w:val="24"/>
          <w:szCs w:val="24"/>
        </w:rPr>
        <w:t xml:space="preserve"> </w:t>
      </w:r>
      <w:r w:rsidR="00B56060" w:rsidRPr="00772F8B">
        <w:rPr>
          <w:rFonts w:ascii="Times New Roman" w:hAnsi="Times New Roman" w:cs="Times New Roman"/>
          <w:b/>
          <w:sz w:val="24"/>
          <w:szCs w:val="24"/>
        </w:rPr>
        <w:t>P</w:t>
      </w:r>
      <w:r w:rsidRPr="00772F8B">
        <w:rPr>
          <w:rFonts w:ascii="Times New Roman" w:hAnsi="Times New Roman" w:cs="Times New Roman"/>
          <w:b/>
          <w:sz w:val="24"/>
          <w:szCs w:val="24"/>
        </w:rPr>
        <w:t>regoeir</w:t>
      </w:r>
      <w:r w:rsidR="00B56060" w:rsidRPr="00772F8B">
        <w:rPr>
          <w:rFonts w:ascii="Times New Roman" w:hAnsi="Times New Roman" w:cs="Times New Roman"/>
          <w:b/>
          <w:sz w:val="24"/>
          <w:szCs w:val="24"/>
        </w:rPr>
        <w:t>o</w:t>
      </w:r>
      <w:r w:rsidRPr="00772F8B">
        <w:rPr>
          <w:rFonts w:ascii="Times New Roman" w:hAnsi="Times New Roman" w:cs="Times New Roman"/>
          <w:b/>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7.1.3 -</w:t>
      </w:r>
      <w:r w:rsidRPr="00772F8B">
        <w:rPr>
          <w:rFonts w:ascii="Times New Roman" w:hAnsi="Times New Roman" w:cs="Times New Roman"/>
          <w:sz w:val="24"/>
          <w:szCs w:val="24"/>
        </w:rPr>
        <w:t xml:space="preserve"> Os documentos deverão ser apresentados</w:t>
      </w:r>
      <w:r w:rsidR="00DD7C27" w:rsidRPr="00772F8B">
        <w:rPr>
          <w:rFonts w:ascii="Times New Roman" w:hAnsi="Times New Roman" w:cs="Times New Roman"/>
          <w:sz w:val="24"/>
          <w:szCs w:val="24"/>
        </w:rPr>
        <w:t>, preferencialmente, na ordem de exigência do edital, devidamente agrupados</w:t>
      </w:r>
      <w:r w:rsidRPr="00772F8B">
        <w:rPr>
          <w:rFonts w:ascii="Times New Roman" w:hAnsi="Times New Roman" w:cs="Times New Roman"/>
          <w:sz w:val="24"/>
          <w:szCs w:val="24"/>
        </w:rPr>
        <w:t>.</w:t>
      </w:r>
    </w:p>
    <w:p w:rsidR="005B71F2" w:rsidRPr="00553210"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7.1.3.1 –</w:t>
      </w:r>
      <w:r w:rsidRPr="00772F8B">
        <w:rPr>
          <w:rFonts w:ascii="Times New Roman" w:hAnsi="Times New Roman" w:cs="Times New Roman"/>
          <w:sz w:val="24"/>
          <w:szCs w:val="24"/>
        </w:rPr>
        <w:t xml:space="preserve"> O descumprimento do item acima não será </w:t>
      </w:r>
      <w:r w:rsidRPr="00553210">
        <w:rPr>
          <w:rFonts w:ascii="Times New Roman" w:hAnsi="Times New Roman" w:cs="Times New Roman"/>
          <w:sz w:val="24"/>
          <w:szCs w:val="24"/>
        </w:rPr>
        <w:t xml:space="preserve">motivo de inabilitação do proponente. </w:t>
      </w:r>
    </w:p>
    <w:p w:rsidR="005B71F2" w:rsidRPr="00553210" w:rsidRDefault="005B71F2" w:rsidP="004A1AEE">
      <w:pPr>
        <w:spacing w:before="120" w:after="120" w:line="240" w:lineRule="auto"/>
        <w:jc w:val="both"/>
        <w:rPr>
          <w:rFonts w:ascii="Times New Roman" w:hAnsi="Times New Roman" w:cs="Times New Roman"/>
          <w:sz w:val="24"/>
          <w:szCs w:val="24"/>
        </w:rPr>
      </w:pPr>
      <w:r w:rsidRPr="00553210">
        <w:rPr>
          <w:rFonts w:ascii="Times New Roman" w:hAnsi="Times New Roman" w:cs="Times New Roman"/>
          <w:b/>
          <w:sz w:val="24"/>
          <w:szCs w:val="24"/>
        </w:rPr>
        <w:t>7.1.4 –</w:t>
      </w:r>
      <w:r w:rsidRPr="00553210">
        <w:rPr>
          <w:rFonts w:ascii="Times New Roman" w:hAnsi="Times New Roman" w:cs="Times New Roman"/>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5B71F2" w:rsidRPr="00553210" w:rsidRDefault="005B71F2" w:rsidP="004A1AEE">
      <w:pPr>
        <w:pStyle w:val="WW-Corpodetexto22"/>
        <w:widowControl/>
        <w:tabs>
          <w:tab w:val="clear" w:pos="2410"/>
        </w:tabs>
        <w:suppressAutoHyphens w:val="0"/>
        <w:spacing w:before="120" w:after="120"/>
        <w:rPr>
          <w:rFonts w:ascii="Times New Roman" w:hAnsi="Times New Roman" w:cs="Times New Roman"/>
        </w:rPr>
      </w:pPr>
      <w:r w:rsidRPr="00553210">
        <w:rPr>
          <w:rFonts w:ascii="Times New Roman" w:hAnsi="Times New Roman" w:cs="Times New Roman"/>
          <w:b/>
        </w:rPr>
        <w:t>7.1.5 -</w:t>
      </w:r>
      <w:r w:rsidRPr="00553210">
        <w:rPr>
          <w:rFonts w:ascii="Times New Roman" w:hAnsi="Times New Roman" w:cs="Times New Roman"/>
        </w:rPr>
        <w:t xml:space="preserve"> Os documentos necessários à</w:t>
      </w:r>
      <w:r w:rsidR="00C10CA4" w:rsidRPr="00553210">
        <w:rPr>
          <w:rFonts w:ascii="Times New Roman" w:hAnsi="Times New Roman" w:cs="Times New Roman"/>
        </w:rPr>
        <w:t xml:space="preserve"> habilitação</w:t>
      </w:r>
      <w:r w:rsidRPr="00553210">
        <w:rPr>
          <w:rFonts w:ascii="Times New Roman" w:hAnsi="Times New Roman" w:cs="Times New Roman"/>
        </w:rPr>
        <w:t xml:space="preserve"> deverão ser apresentados em envelope indevassável, lacrado, contendo identificação do proponente na face externa e ainda os dizeres:</w:t>
      </w:r>
    </w:p>
    <w:p w:rsidR="00C10CA4" w:rsidRPr="00553210" w:rsidRDefault="00C10CA4" w:rsidP="00B20D91">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PREFEITURA MUNICIPAL DE SANTA RITA DE JACUTINGA - MG</w:t>
      </w:r>
    </w:p>
    <w:p w:rsidR="00403C88" w:rsidRPr="00553210" w:rsidRDefault="00403C88" w:rsidP="00B20D91">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 xml:space="preserve">PROCESSO LICITATÓRIO Nº </w:t>
      </w:r>
      <w:r w:rsidR="008F5694">
        <w:rPr>
          <w:rFonts w:ascii="Times New Roman" w:hAnsi="Times New Roman" w:cs="Times New Roman"/>
          <w:sz w:val="24"/>
          <w:szCs w:val="24"/>
        </w:rPr>
        <w:t>82</w:t>
      </w:r>
      <w:r w:rsidRPr="00553210">
        <w:rPr>
          <w:rFonts w:ascii="Times New Roman" w:hAnsi="Times New Roman" w:cs="Times New Roman"/>
          <w:sz w:val="24"/>
          <w:szCs w:val="24"/>
        </w:rPr>
        <w:t>/</w:t>
      </w:r>
      <w:r w:rsidR="00EE1A99" w:rsidRPr="00553210">
        <w:rPr>
          <w:rFonts w:ascii="Times New Roman" w:hAnsi="Times New Roman" w:cs="Times New Roman"/>
          <w:sz w:val="24"/>
          <w:szCs w:val="24"/>
        </w:rPr>
        <w:t>2022</w:t>
      </w:r>
    </w:p>
    <w:p w:rsidR="00403C88" w:rsidRPr="00553210" w:rsidRDefault="00403C88" w:rsidP="00B20D91">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 xml:space="preserve">PREGÃO PRESENCIAL PARA REGISTRO DE PREÇOS Nº </w:t>
      </w:r>
      <w:r w:rsidR="008F5694">
        <w:rPr>
          <w:rFonts w:ascii="Times New Roman" w:hAnsi="Times New Roman" w:cs="Times New Roman"/>
          <w:sz w:val="24"/>
          <w:szCs w:val="24"/>
        </w:rPr>
        <w:t>33</w:t>
      </w:r>
      <w:r w:rsidRPr="00553210">
        <w:rPr>
          <w:rFonts w:ascii="Times New Roman" w:hAnsi="Times New Roman" w:cs="Times New Roman"/>
          <w:sz w:val="24"/>
          <w:szCs w:val="24"/>
        </w:rPr>
        <w:t>/</w:t>
      </w:r>
      <w:r w:rsidR="00EE1A99" w:rsidRPr="00553210">
        <w:rPr>
          <w:rFonts w:ascii="Times New Roman" w:hAnsi="Times New Roman" w:cs="Times New Roman"/>
          <w:sz w:val="24"/>
          <w:szCs w:val="24"/>
        </w:rPr>
        <w:t>2022</w:t>
      </w:r>
    </w:p>
    <w:p w:rsidR="005B71F2" w:rsidRPr="00553210" w:rsidRDefault="005B71F2" w:rsidP="00B20D91">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ENVELOPE “02” – DOCUMENTOS DE HABILITAÇÃO</w:t>
      </w:r>
    </w:p>
    <w:p w:rsidR="005B71F2" w:rsidRPr="00772F8B" w:rsidRDefault="005B71F2" w:rsidP="00B20D91">
      <w:pPr>
        <w:spacing w:after="0" w:line="240" w:lineRule="auto"/>
        <w:ind w:left="2268"/>
        <w:jc w:val="both"/>
        <w:rPr>
          <w:rFonts w:ascii="Times New Roman" w:hAnsi="Times New Roman" w:cs="Times New Roman"/>
          <w:sz w:val="24"/>
          <w:szCs w:val="24"/>
        </w:rPr>
      </w:pPr>
      <w:r w:rsidRPr="00553210">
        <w:rPr>
          <w:rFonts w:ascii="Times New Roman" w:hAnsi="Times New Roman" w:cs="Times New Roman"/>
          <w:sz w:val="24"/>
          <w:szCs w:val="24"/>
        </w:rPr>
        <w:t>RAZÃO SOCIAL DA EMPRESA - CNPJ nº ___________________</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Os proponentes deverão apresentar:</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7.2 – Documentos relativos à habilitação jurídica: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7.2.1 -</w:t>
      </w:r>
      <w:r w:rsidRPr="00772F8B">
        <w:rPr>
          <w:rFonts w:ascii="Times New Roman" w:hAnsi="Times New Roman" w:cs="Times New Roman"/>
          <w:sz w:val="24"/>
          <w:szCs w:val="24"/>
        </w:rPr>
        <w:t xml:space="preserve"> Ato constitutivo, estatuto social em vigor, devidamente registrado, em se tratando de sociedades comerciais e, no caso de sociedades por ações, acompanhado de documentos de eleição de seus administradores.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7.2.2 -</w:t>
      </w:r>
      <w:r w:rsidRPr="00772F8B">
        <w:rPr>
          <w:rFonts w:ascii="Times New Roman" w:hAnsi="Times New Roman" w:cs="Times New Roman"/>
          <w:sz w:val="24"/>
          <w:szCs w:val="24"/>
        </w:rPr>
        <w:t xml:space="preserve"> Cédula de Identidade e Registro Comercial, no caso de empresa individual.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7.2.3 -</w:t>
      </w:r>
      <w:r w:rsidRPr="00772F8B">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7.2.4 -</w:t>
      </w:r>
      <w:r w:rsidRPr="00772F8B">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a) </w:t>
      </w:r>
      <w:r w:rsidRPr="00772F8B">
        <w:rPr>
          <w:rFonts w:ascii="Times New Roman" w:hAnsi="Times New Roman" w:cs="Times New Roman"/>
          <w:sz w:val="24"/>
          <w:szCs w:val="24"/>
        </w:rPr>
        <w:t>Que não foi declarada inidônea por ato do Poder Público;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b) </w:t>
      </w:r>
      <w:r w:rsidRPr="00772F8B">
        <w:rPr>
          <w:rFonts w:ascii="Times New Roman" w:hAnsi="Times New Roman" w:cs="Times New Roman"/>
          <w:sz w:val="24"/>
          <w:szCs w:val="24"/>
        </w:rPr>
        <w:t>Que não está impedida de transacionar com a Administração Pública;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c) </w:t>
      </w:r>
      <w:r w:rsidRPr="00772F8B">
        <w:rPr>
          <w:rFonts w:ascii="Times New Roman" w:hAnsi="Times New Roman" w:cs="Times New Roman"/>
          <w:sz w:val="24"/>
          <w:szCs w:val="24"/>
        </w:rPr>
        <w:t xml:space="preserve">Que não foi apenada com rescisão de contrato, quer por deficiência dos serviços prestados, quer por outro motivo igualmente grave, no transcorrer dos últimos </w:t>
      </w:r>
      <w:r w:rsidR="00DD7C27" w:rsidRPr="00772F8B">
        <w:rPr>
          <w:rFonts w:ascii="Times New Roman" w:hAnsi="Times New Roman" w:cs="Times New Roman"/>
          <w:sz w:val="24"/>
          <w:szCs w:val="24"/>
        </w:rPr>
        <w:t>0</w:t>
      </w:r>
      <w:r w:rsidRPr="00772F8B">
        <w:rPr>
          <w:rFonts w:ascii="Times New Roman" w:hAnsi="Times New Roman" w:cs="Times New Roman"/>
          <w:sz w:val="24"/>
          <w:szCs w:val="24"/>
        </w:rPr>
        <w:t>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d) </w:t>
      </w:r>
      <w:r w:rsidRPr="00772F8B">
        <w:rPr>
          <w:rFonts w:ascii="Times New Roman" w:hAnsi="Times New Roman" w:cs="Times New Roman"/>
          <w:sz w:val="24"/>
          <w:szCs w:val="24"/>
        </w:rPr>
        <w:t>Que não incorre nas demais condições impeditivas previstas no art. 9º da Lei Federal n. 8.666/93.</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color w:val="000000"/>
          <w:sz w:val="24"/>
          <w:szCs w:val="24"/>
        </w:rPr>
        <w:t>7.2.5 -</w:t>
      </w:r>
      <w:r w:rsidRPr="00772F8B">
        <w:rPr>
          <w:rFonts w:ascii="Times New Roman" w:hAnsi="Times New Roman" w:cs="Times New Roman"/>
          <w:color w:val="000000"/>
          <w:sz w:val="24"/>
          <w:szCs w:val="24"/>
        </w:rPr>
        <w:t xml:space="preserve"> D</w:t>
      </w:r>
      <w:r w:rsidRPr="00772F8B">
        <w:rPr>
          <w:rFonts w:ascii="Times New Roman" w:hAnsi="Times New Roman" w:cs="Times New Roman"/>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7.2.6 -</w:t>
      </w:r>
      <w:r w:rsidRPr="00772F8B">
        <w:rPr>
          <w:rFonts w:ascii="Times New Roman" w:hAnsi="Times New Roman" w:cs="Times New Roman"/>
          <w:sz w:val="24"/>
          <w:szCs w:val="24"/>
        </w:rPr>
        <w:t xml:space="preserve"> Declaração expressa de que o proponente tem pleno conhecimento do objeto licitado e anuência das exigências constantes do edital e seus anexos.</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7.3 – Documentos relativos à Regularidade Fiscal: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7.3.1 -</w:t>
      </w:r>
      <w:r w:rsidRPr="00772F8B">
        <w:rPr>
          <w:rFonts w:ascii="Times New Roman" w:hAnsi="Times New Roman" w:cs="Times New Roman"/>
          <w:sz w:val="24"/>
          <w:szCs w:val="24"/>
        </w:rPr>
        <w:t xml:space="preserve"> Comprovante de inscrição no Cadastro Nacional de Pessoas Jurídicas (CNPJ);</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7.3.2 -</w:t>
      </w:r>
      <w:r w:rsidRPr="00772F8B">
        <w:rPr>
          <w:rFonts w:ascii="Times New Roman" w:hAnsi="Times New Roman" w:cs="Times New Roman"/>
          <w:sz w:val="24"/>
          <w:szCs w:val="24"/>
        </w:rPr>
        <w:t xml:space="preserve"> Prova de regularidade para com a Fazenda Federal, Estadual e Municipal do domicílio ou sede do proponente;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7.3.2.1 -</w:t>
      </w:r>
      <w:r w:rsidRPr="00772F8B">
        <w:rPr>
          <w:rFonts w:ascii="Times New Roman" w:hAnsi="Times New Roman" w:cs="Times New Roman"/>
          <w:sz w:val="24"/>
          <w:szCs w:val="24"/>
        </w:rPr>
        <w:t>A comprovação de regularidade para com a Fazenda Federal e PGFN deverá ser feita através de Certidão Conjunta de Débitos relativos a Tributos Federais e à Dívida Ativa da União.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7.3.3 -</w:t>
      </w:r>
      <w:r w:rsidRPr="00772F8B">
        <w:rPr>
          <w:rFonts w:ascii="Times New Roman" w:hAnsi="Times New Roman" w:cs="Times New Roman"/>
          <w:sz w:val="24"/>
          <w:szCs w:val="24"/>
        </w:rPr>
        <w:t xml:space="preserve"> Certificado de Regularidade de Situação (CRF) perante o Fundo de Garantia por Tempo de Serviço – FGTS;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7.3.4 -</w:t>
      </w:r>
      <w:r w:rsidRPr="00772F8B">
        <w:rPr>
          <w:rFonts w:ascii="Times New Roman" w:hAnsi="Times New Roman" w:cs="Times New Roman"/>
          <w:sz w:val="24"/>
          <w:szCs w:val="24"/>
        </w:rPr>
        <w:t xml:space="preserve"> Certidão Negativa de Débito (CND) fornecida pelo Instituto Nacional de Seguridade Social – INSS;</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7.3.5 -</w:t>
      </w:r>
      <w:r w:rsidRPr="00772F8B">
        <w:rPr>
          <w:rFonts w:ascii="Times New Roman" w:hAnsi="Times New Roman" w:cs="Times New Roman"/>
          <w:sz w:val="24"/>
          <w:szCs w:val="24"/>
        </w:rPr>
        <w:t xml:space="preserve"> Certidão Negativa de Débito Trabalhista (CNDT).</w:t>
      </w:r>
    </w:p>
    <w:p w:rsidR="00834DC4" w:rsidRPr="00772F8B" w:rsidRDefault="00834DC4" w:rsidP="004A1AEE">
      <w:pPr>
        <w:spacing w:before="120" w:after="120" w:line="240" w:lineRule="auto"/>
        <w:jc w:val="both"/>
        <w:rPr>
          <w:rFonts w:ascii="Times New Roman" w:hAnsi="Times New Roman" w:cs="Times New Roman"/>
          <w:sz w:val="24"/>
          <w:szCs w:val="24"/>
        </w:rPr>
      </w:pPr>
      <w:r w:rsidRPr="00834DC4">
        <w:rPr>
          <w:rFonts w:ascii="Times New Roman" w:hAnsi="Times New Roman" w:cs="Times New Roman"/>
          <w:b/>
          <w:sz w:val="24"/>
          <w:szCs w:val="24"/>
        </w:rPr>
        <w:t>7.3.6 -</w:t>
      </w:r>
      <w:r>
        <w:rPr>
          <w:rFonts w:ascii="Times New Roman" w:hAnsi="Times New Roman" w:cs="Times New Roman"/>
          <w:sz w:val="24"/>
          <w:szCs w:val="24"/>
        </w:rPr>
        <w:t xml:space="preserve"> </w:t>
      </w:r>
      <w:r w:rsidRPr="006C67A6">
        <w:rPr>
          <w:rFonts w:ascii="Times New Roman" w:hAnsi="Times New Roman" w:cs="Arial"/>
          <w:w w:val="115"/>
          <w:sz w:val="24"/>
        </w:rPr>
        <w:t xml:space="preserve">Autorização de Funcionamento expedida pela ANVISA – Agência Nacional de </w:t>
      </w:r>
      <w:r w:rsidRPr="006C67A6">
        <w:rPr>
          <w:rFonts w:ascii="Times New Roman" w:hAnsi="Times New Roman" w:cs="Arial"/>
          <w:spacing w:val="-1"/>
          <w:w w:val="115"/>
          <w:sz w:val="24"/>
        </w:rPr>
        <w:t>Vigilância</w:t>
      </w:r>
      <w:r>
        <w:rPr>
          <w:rFonts w:ascii="Times New Roman" w:hAnsi="Times New Roman" w:cs="Arial"/>
          <w:spacing w:val="-1"/>
          <w:w w:val="115"/>
          <w:sz w:val="24"/>
        </w:rPr>
        <w:t xml:space="preserve"> </w:t>
      </w:r>
      <w:r w:rsidRPr="006C67A6">
        <w:rPr>
          <w:rFonts w:ascii="Times New Roman" w:hAnsi="Times New Roman" w:cs="Arial"/>
          <w:w w:val="115"/>
          <w:sz w:val="24"/>
        </w:rPr>
        <w:t>Sanitária</w:t>
      </w:r>
      <w:r>
        <w:rPr>
          <w:rFonts w:ascii="Times New Roman" w:hAnsi="Times New Roman" w:cs="Arial"/>
          <w:w w:val="115"/>
          <w:sz w:val="24"/>
        </w:rPr>
        <w:t xml:space="preserve"> para as empresas que forem fornecer os materiais de limpeza, </w:t>
      </w:r>
      <w:r w:rsidR="00D60A33">
        <w:rPr>
          <w:rFonts w:ascii="Times New Roman" w:hAnsi="Times New Roman" w:cs="Arial"/>
          <w:w w:val="115"/>
          <w:sz w:val="24"/>
        </w:rPr>
        <w:t>produtos de higiene pessoal</w:t>
      </w:r>
      <w:r>
        <w:rPr>
          <w:rFonts w:ascii="Times New Roman" w:hAnsi="Times New Roman" w:cs="Arial"/>
          <w:w w:val="115"/>
          <w:sz w:val="24"/>
        </w:rPr>
        <w:t>,</w:t>
      </w:r>
      <w:r w:rsidR="00D60A33">
        <w:rPr>
          <w:rFonts w:ascii="Times New Roman" w:hAnsi="Times New Roman" w:cs="Arial"/>
          <w:w w:val="115"/>
          <w:sz w:val="24"/>
        </w:rPr>
        <w:t xml:space="preserve"> saneantes</w:t>
      </w:r>
      <w:r>
        <w:rPr>
          <w:rFonts w:ascii="Times New Roman" w:hAnsi="Times New Roman" w:cs="Arial"/>
          <w:w w:val="115"/>
          <w:sz w:val="24"/>
        </w:rPr>
        <w:t xml:space="preserve"> e correlatos. </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7.4 – Documentos relativos à Qualificação Econômico-Financeira: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7.4.</w:t>
      </w:r>
      <w:r w:rsidR="002A38AD" w:rsidRPr="00772F8B">
        <w:rPr>
          <w:rFonts w:ascii="Times New Roman" w:hAnsi="Times New Roman" w:cs="Times New Roman"/>
          <w:b/>
          <w:sz w:val="24"/>
          <w:szCs w:val="24"/>
        </w:rPr>
        <w:t>1</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Certidão negativa de falência ou concordata ou execução patrimonial expedida pelo distribuidor da sede da pessoa jurídica.</w:t>
      </w:r>
    </w:p>
    <w:p w:rsidR="005B71F2" w:rsidRPr="00772F8B" w:rsidRDefault="005B71F2" w:rsidP="004B6E44">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7.</w:t>
      </w:r>
      <w:r w:rsidR="000108AE">
        <w:rPr>
          <w:rFonts w:ascii="Times New Roman" w:hAnsi="Times New Roman" w:cs="Times New Roman"/>
          <w:b/>
          <w:sz w:val="24"/>
          <w:szCs w:val="24"/>
        </w:rPr>
        <w:t>5</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w:t>
      </w:r>
      <w:r w:rsidRPr="00772F8B">
        <w:rPr>
          <w:rFonts w:ascii="Times New Roman" w:hAnsi="Times New Roman" w:cs="Times New Roman"/>
          <w:sz w:val="24"/>
          <w:szCs w:val="24"/>
        </w:rPr>
        <w:t xml:space="preserve"> A documentação, na fase</w:t>
      </w:r>
      <w:r w:rsidR="0081667B" w:rsidRPr="00772F8B">
        <w:rPr>
          <w:rFonts w:ascii="Times New Roman" w:hAnsi="Times New Roman" w:cs="Times New Roman"/>
          <w:sz w:val="24"/>
          <w:szCs w:val="24"/>
        </w:rPr>
        <w:t xml:space="preserve"> pertinente, será rubricada pelo</w:t>
      </w:r>
      <w:r w:rsidRPr="00772F8B">
        <w:rPr>
          <w:rFonts w:ascii="Times New Roman" w:hAnsi="Times New Roman" w:cs="Times New Roman"/>
          <w:sz w:val="24"/>
          <w:szCs w:val="24"/>
        </w:rPr>
        <w:t xml:space="preserve"> pregoeir</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pela equipe de apoio e pelos representantes legais presentes e, depois de examinada, será anexada ao processo desta licitação, sendo inabilitados aqueles proponentes cuja documentação apresente irregularidades.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.1 –</w:t>
      </w:r>
      <w:r w:rsidRPr="00772F8B">
        <w:rPr>
          <w:rFonts w:ascii="Times New Roman" w:hAnsi="Times New Roman" w:cs="Times New Roman"/>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Havendo alguma restrição na comprovação da regularidade fiscal, será assegurado o prazo de 0</w:t>
      </w:r>
      <w:r w:rsidR="00C10CA4" w:rsidRPr="00772F8B">
        <w:rPr>
          <w:rFonts w:ascii="Times New Roman" w:hAnsi="Times New Roman" w:cs="Times New Roman"/>
          <w:sz w:val="24"/>
          <w:szCs w:val="24"/>
        </w:rPr>
        <w:t>5</w:t>
      </w:r>
      <w:r w:rsidRPr="00772F8B">
        <w:rPr>
          <w:rFonts w:ascii="Times New Roman" w:hAnsi="Times New Roman" w:cs="Times New Roman"/>
          <w:sz w:val="24"/>
          <w:szCs w:val="24"/>
        </w:rPr>
        <w:t xml:space="preserve"> (</w:t>
      </w:r>
      <w:r w:rsidR="00C10CA4" w:rsidRPr="00772F8B">
        <w:rPr>
          <w:rFonts w:ascii="Times New Roman" w:hAnsi="Times New Roman" w:cs="Times New Roman"/>
          <w:sz w:val="24"/>
          <w:szCs w:val="24"/>
        </w:rPr>
        <w:t>cinco</w:t>
      </w:r>
      <w:r w:rsidRPr="00772F8B">
        <w:rPr>
          <w:rFonts w:ascii="Times New Roman" w:hAnsi="Times New Roman" w:cs="Times New Roman"/>
          <w:sz w:val="24"/>
          <w:szCs w:val="24"/>
        </w:rPr>
        <w:t xml:space="preserve">)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 xml:space="preserve"> convocar os licitantes remanescentes, na ordem de classificação, para a assinatura do contrato, ou revogar a licitação. </w:t>
      </w:r>
    </w:p>
    <w:p w:rsidR="005B71F2" w:rsidRPr="00772F8B" w:rsidRDefault="005B71F2" w:rsidP="00475D18">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OITAVA</w:t>
      </w:r>
      <w:r w:rsidR="00475D18"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DOS PROCEDIMENTOS DA LICITAÇÃO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8.1 -</w:t>
      </w:r>
      <w:r w:rsidRPr="00772F8B">
        <w:rPr>
          <w:rFonts w:ascii="Times New Roman" w:hAnsi="Times New Roman" w:cs="Times New Roman"/>
        </w:rPr>
        <w:t xml:space="preserve"> Aberta a sessão, os interessados ou seus re</w:t>
      </w:r>
      <w:r w:rsidR="0081667B" w:rsidRPr="00772F8B">
        <w:rPr>
          <w:rFonts w:ascii="Times New Roman" w:hAnsi="Times New Roman" w:cs="Times New Roman"/>
        </w:rPr>
        <w:t>presentantes legais entregarão o</w:t>
      </w:r>
      <w:r w:rsidRPr="00772F8B">
        <w:rPr>
          <w:rFonts w:ascii="Times New Roman" w:hAnsi="Times New Roman" w:cs="Times New Roman"/>
        </w:rPr>
        <w:t xml:space="preserve"> Pregoeir</w:t>
      </w:r>
      <w:r w:rsidR="0081667B" w:rsidRPr="00772F8B">
        <w:rPr>
          <w:rFonts w:ascii="Times New Roman" w:hAnsi="Times New Roman" w:cs="Times New Roman"/>
        </w:rPr>
        <w:t>o</w:t>
      </w:r>
      <w:r w:rsidRPr="00772F8B">
        <w:rPr>
          <w:rFonts w:ascii="Times New Roman" w:hAnsi="Times New Roman" w:cs="Times New Roman"/>
        </w:rPr>
        <w:t>, os envelopes n. 01 e 02 devidamente lacrados e apresentarão, em separado, declaração dando ciência de que preenchem plenamente os requisitos de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8.2 -</w:t>
      </w:r>
      <w:r w:rsidRPr="00772F8B">
        <w:rPr>
          <w:rFonts w:ascii="Times New Roman" w:hAnsi="Times New Roman" w:cs="Times New Roman"/>
          <w:sz w:val="24"/>
          <w:szCs w:val="24"/>
        </w:rPr>
        <w:t xml:space="preserve"> Em nenhuma hipótese será recebida documentação e proposta fora do prazo estabelecido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8.3 -</w:t>
      </w:r>
      <w:r w:rsidRPr="00772F8B">
        <w:rPr>
          <w:rFonts w:ascii="Times New Roman" w:hAnsi="Times New Roman" w:cs="Times New Roman"/>
          <w:sz w:val="24"/>
          <w:szCs w:val="24"/>
        </w:rPr>
        <w:t xml:space="preserve"> Serão abertos, pel</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todos os envelopes contendo as propostas de preços, ocasião em que se procederá a verificação da sua conformidade com os requisitos estabelecidos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8.4 </w:t>
      </w:r>
      <w:r w:rsidR="009A0DD4" w:rsidRPr="00772F8B">
        <w:rPr>
          <w:rFonts w:ascii="Times New Roman" w:hAnsi="Times New Roman" w:cs="Times New Roman"/>
          <w:b/>
          <w:sz w:val="24"/>
          <w:szCs w:val="24"/>
        </w:rPr>
        <w:t>–</w:t>
      </w:r>
      <w:r w:rsidR="009A0DD4" w:rsidRPr="00772F8B">
        <w:rPr>
          <w:rFonts w:ascii="Times New Roman" w:hAnsi="Times New Roman" w:cs="Times New Roman"/>
          <w:sz w:val="24"/>
          <w:szCs w:val="24"/>
        </w:rPr>
        <w:t>No c</w:t>
      </w:r>
      <w:r w:rsidR="0081667B" w:rsidRPr="00772F8B">
        <w:rPr>
          <w:rFonts w:ascii="Times New Roman" w:hAnsi="Times New Roman" w:cs="Times New Roman"/>
          <w:sz w:val="24"/>
          <w:szCs w:val="24"/>
        </w:rPr>
        <w:t xml:space="preserve">urso da sessão, o pregoeiro classificará o autor da proposta com </w:t>
      </w:r>
      <w:r w:rsidR="0081667B" w:rsidRPr="00772F8B">
        <w:rPr>
          <w:rFonts w:ascii="Times New Roman" w:hAnsi="Times New Roman" w:cs="Times New Roman"/>
          <w:b/>
          <w:sz w:val="24"/>
          <w:szCs w:val="24"/>
        </w:rPr>
        <w:t xml:space="preserve">MENOR VALOR </w:t>
      </w:r>
      <w:r w:rsidR="00F7481A">
        <w:rPr>
          <w:rFonts w:ascii="Times New Roman" w:hAnsi="Times New Roman" w:cs="Times New Roman"/>
          <w:b/>
          <w:sz w:val="24"/>
          <w:szCs w:val="24"/>
        </w:rPr>
        <w:t>POR ITEM</w:t>
      </w:r>
      <w:r w:rsidR="00EC2FA9">
        <w:rPr>
          <w:rFonts w:ascii="Times New Roman" w:hAnsi="Times New Roman" w:cs="Times New Roman"/>
          <w:b/>
          <w:sz w:val="24"/>
          <w:szCs w:val="24"/>
        </w:rPr>
        <w:t xml:space="preserve"> </w:t>
      </w:r>
      <w:r w:rsidR="0081667B" w:rsidRPr="00772F8B">
        <w:rPr>
          <w:rFonts w:ascii="Times New Roman" w:hAnsi="Times New Roman" w:cs="Times New Roman"/>
          <w:b/>
          <w:sz w:val="24"/>
          <w:szCs w:val="24"/>
        </w:rPr>
        <w:t>aqueles que tenham apresentado propostas com valor não superior a 10% (dez por cento) da melhor proposta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8.5 -</w:t>
      </w:r>
      <w:r w:rsidRPr="00772F8B">
        <w:rPr>
          <w:rFonts w:ascii="Times New Roman" w:hAnsi="Times New Roman" w:cs="Times New Roman"/>
          <w:sz w:val="24"/>
          <w:szCs w:val="24"/>
        </w:rPr>
        <w:t xml:space="preserve"> Não havendo, pelo menos três propostas de preços escritas, nas condições fixadas no item anterior,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classificará, dentre os presentes, até o máximo de três (número que poderá ser ampliado em caso de empate), as melhores propostas subsequentes, para que seus autores participem de lances verbais, quaisquer que sejam os </w:t>
      </w:r>
      <w:r w:rsidR="003E538F" w:rsidRPr="00772F8B">
        <w:rPr>
          <w:rFonts w:ascii="Times New Roman" w:hAnsi="Times New Roman" w:cs="Times New Roman"/>
          <w:sz w:val="24"/>
          <w:szCs w:val="24"/>
        </w:rPr>
        <w:t xml:space="preserve">valores </w:t>
      </w:r>
      <w:r w:rsidRPr="00772F8B">
        <w:rPr>
          <w:rFonts w:ascii="Times New Roman" w:hAnsi="Times New Roman" w:cs="Times New Roman"/>
          <w:sz w:val="24"/>
          <w:szCs w:val="24"/>
        </w:rPr>
        <w:t>oferecidos nas propostas escritas.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8.6 -</w:t>
      </w:r>
      <w:r w:rsidRPr="00772F8B">
        <w:rPr>
          <w:rFonts w:ascii="Times New Roman" w:hAnsi="Times New Roman" w:cs="Times New Roman"/>
          <w:sz w:val="24"/>
          <w:szCs w:val="24"/>
        </w:rPr>
        <w:t xml:space="preserve"> Para oferta de lances,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convidará, individualmente, os proponentes classificados, a partir do autor da proposta de menor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 xml:space="preserve">, e as demais, em ordem crescente de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8.7 -</w:t>
      </w:r>
      <w:r w:rsidRPr="00772F8B">
        <w:rPr>
          <w:rFonts w:ascii="Times New Roman" w:hAnsi="Times New Roman" w:cs="Times New Roman"/>
          <w:sz w:val="24"/>
          <w:szCs w:val="24"/>
        </w:rPr>
        <w:t xml:space="preserve"> A desistência em apresentar lance verbal, quando convocado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implicará na exclusão do proponente desta fase do certame, caso em que valerá para o julgamento o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 xml:space="preserve"> da proposta escrita.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8.8 -</w:t>
      </w:r>
      <w:r w:rsidRPr="00772F8B">
        <w:rPr>
          <w:rFonts w:ascii="Times New Roman" w:hAnsi="Times New Roman" w:cs="Times New Roman"/>
          <w:sz w:val="24"/>
          <w:szCs w:val="24"/>
        </w:rPr>
        <w:t xml:space="preserve"> O encerramento da etapa competitiva dar-se-á quando, indagados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os proponentes manifestarem seu desinteresse em apresentar novos lances.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8.9 -</w:t>
      </w:r>
      <w:r w:rsidRPr="00772F8B">
        <w:rPr>
          <w:rFonts w:ascii="Times New Roman" w:hAnsi="Times New Roman" w:cs="Times New Roman"/>
          <w:sz w:val="24"/>
          <w:szCs w:val="24"/>
        </w:rPr>
        <w:t xml:space="preserve"> Dos lances ofertados </w:t>
      </w:r>
      <w:r w:rsidRPr="00772F8B">
        <w:rPr>
          <w:rFonts w:ascii="Times New Roman" w:hAnsi="Times New Roman" w:cs="Times New Roman"/>
          <w:sz w:val="24"/>
          <w:szCs w:val="24"/>
          <w:u w:val="single"/>
        </w:rPr>
        <w:t>não</w:t>
      </w:r>
      <w:r w:rsidRPr="00772F8B">
        <w:rPr>
          <w:rFonts w:ascii="Times New Roman" w:hAnsi="Times New Roman" w:cs="Times New Roman"/>
          <w:sz w:val="24"/>
          <w:szCs w:val="24"/>
        </w:rPr>
        <w:t xml:space="preserve"> caberá retratação.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8.10 –</w:t>
      </w:r>
      <w:r w:rsidR="003E538F" w:rsidRPr="00772F8B">
        <w:rPr>
          <w:rFonts w:ascii="Times New Roman" w:hAnsi="Times New Roman" w:cs="Times New Roman"/>
          <w:sz w:val="24"/>
          <w:szCs w:val="24"/>
        </w:rPr>
        <w:t>Antes do início da sessão de lances, poderá o pregoeiro definir a variação mínima entre os valores propostos (lances), o que deverá ser feito antes da disputa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8.11 -</w:t>
      </w:r>
      <w:r w:rsidRPr="00772F8B">
        <w:rPr>
          <w:rFonts w:ascii="Times New Roman" w:hAnsi="Times New Roman" w:cs="Times New Roman"/>
          <w:sz w:val="24"/>
          <w:szCs w:val="24"/>
        </w:rPr>
        <w:t xml:space="preserve"> Caso não se realize lances verbais,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examinará a proposta classificada em 1º (primeiro) lugar, quanto ao objeto e </w:t>
      </w:r>
      <w:r w:rsidR="003E538F" w:rsidRPr="00772F8B">
        <w:rPr>
          <w:rFonts w:ascii="Times New Roman" w:hAnsi="Times New Roman" w:cs="Times New Roman"/>
          <w:sz w:val="24"/>
          <w:szCs w:val="24"/>
        </w:rPr>
        <w:t xml:space="preserve">valor </w:t>
      </w:r>
      <w:r w:rsidRPr="00772F8B">
        <w:rPr>
          <w:rFonts w:ascii="Times New Roman" w:hAnsi="Times New Roman" w:cs="Times New Roman"/>
          <w:sz w:val="24"/>
          <w:szCs w:val="24"/>
        </w:rPr>
        <w:t>proposto e decidirá, motivadamente, a respeito de sua aceitabilidade.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8.12 –</w:t>
      </w:r>
      <w:r w:rsidRPr="00772F8B">
        <w:rPr>
          <w:rFonts w:ascii="Times New Roman" w:hAnsi="Times New Roman" w:cs="Times New Roman"/>
          <w:sz w:val="24"/>
          <w:szCs w:val="24"/>
        </w:rPr>
        <w:t xml:space="preserve"> Ao final da fase de lances, em havendo a participação de microempresa ou empresa de pequeno porte no certame, será aplicado o que dispõe os artigos 44 e 45 da Lei Complementar n. 123/06.</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8.13 -</w:t>
      </w:r>
      <w:r w:rsidRPr="00772F8B">
        <w:rPr>
          <w:rFonts w:ascii="Times New Roman" w:hAnsi="Times New Roman" w:cs="Times New Roman"/>
          <w:sz w:val="24"/>
          <w:szCs w:val="24"/>
        </w:rPr>
        <w:t xml:space="preserve"> Após a etapa anterior,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procederá à abertura do envelope contendo os documentos de "HABILITAÇÃO" do proponente que apresentou a melhor proposta, para verificação do atendimento das condições de habilitação fixadas no item 06 deste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8.14 -</w:t>
      </w:r>
      <w:r w:rsidRPr="00772F8B">
        <w:rPr>
          <w:rFonts w:ascii="Times New Roman" w:hAnsi="Times New Roman" w:cs="Times New Roman"/>
          <w:sz w:val="24"/>
          <w:szCs w:val="24"/>
        </w:rPr>
        <w:t xml:space="preserve"> Caso o proponente classificado em 1º (pri</w:t>
      </w:r>
      <w:r w:rsidR="003E538F" w:rsidRPr="00772F8B">
        <w:rPr>
          <w:rFonts w:ascii="Times New Roman" w:hAnsi="Times New Roman" w:cs="Times New Roman"/>
          <w:sz w:val="24"/>
          <w:szCs w:val="24"/>
        </w:rPr>
        <w:t>meiro) lugar seja inabilitado, 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examinará a oferta subsequente, verificando a sua aceitabilidade e procedendo à habilitação do proponente, na ordem de classificação, e assim sucessivamente, até a apuração de uma proposta que atenda aos requisitos do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8.15 -</w:t>
      </w:r>
      <w:r w:rsidRPr="00772F8B">
        <w:rPr>
          <w:rFonts w:ascii="Times New Roman" w:hAnsi="Times New Roman" w:cs="Times New Roman"/>
          <w:sz w:val="24"/>
          <w:szCs w:val="24"/>
        </w:rPr>
        <w:t xml:space="preserve"> Verificado o atendimento das exigências fixadas neste edital, o proponente será declarado vencedor.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8.16 -</w:t>
      </w:r>
      <w:r w:rsidRPr="00772F8B">
        <w:rPr>
          <w:rFonts w:ascii="Times New Roman" w:hAnsi="Times New Roman" w:cs="Times New Roman"/>
          <w:sz w:val="24"/>
          <w:szCs w:val="24"/>
        </w:rPr>
        <w:t xml:space="preserve"> Em qualquer das hipóteses anteriores, ainda poderá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negociar diretamente com o proponente, para que seja obtido maior </w:t>
      </w:r>
      <w:r w:rsidR="00DD7C27" w:rsidRPr="00772F8B">
        <w:rPr>
          <w:rFonts w:ascii="Times New Roman" w:hAnsi="Times New Roman" w:cs="Times New Roman"/>
          <w:sz w:val="24"/>
          <w:szCs w:val="24"/>
        </w:rPr>
        <w:t xml:space="preserve">percentual de </w:t>
      </w:r>
      <w:r w:rsidRPr="00772F8B">
        <w:rPr>
          <w:rFonts w:ascii="Times New Roman" w:hAnsi="Times New Roman" w:cs="Times New Roman"/>
          <w:sz w:val="24"/>
          <w:szCs w:val="24"/>
        </w:rPr>
        <w:t>desconto.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8.17 -</w:t>
      </w:r>
      <w:r w:rsidRPr="00772F8B">
        <w:rPr>
          <w:rFonts w:ascii="Times New Roman" w:hAnsi="Times New Roman" w:cs="Times New Roman"/>
          <w:sz w:val="24"/>
          <w:szCs w:val="24"/>
        </w:rPr>
        <w:t xml:space="preserve"> Quando todas as propostas forem desclassificadas ou todos os proponentes forem inabilitados, 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 xml:space="preserve"> poderá fixar </w:t>
      </w:r>
      <w:r w:rsidR="00FF447D">
        <w:rPr>
          <w:rFonts w:ascii="Times New Roman" w:hAnsi="Times New Roman" w:cs="Times New Roman"/>
          <w:sz w:val="24"/>
          <w:szCs w:val="24"/>
        </w:rPr>
        <w:t>para os</w:t>
      </w:r>
      <w:r w:rsidRPr="00772F8B">
        <w:rPr>
          <w:rFonts w:ascii="Times New Roman" w:hAnsi="Times New Roman" w:cs="Times New Roman"/>
          <w:sz w:val="24"/>
          <w:szCs w:val="24"/>
        </w:rPr>
        <w:t xml:space="preserve"> proponentes, na forma do §3º, do artigo 48 da Lei Federal n. 8.666/93, prazo para apresentação de nova proposta ou documentação, em sessão pública a ser definida pel</w:t>
      </w:r>
      <w:r w:rsidR="00D822F0"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D822F0" w:rsidRPr="00772F8B">
        <w:rPr>
          <w:rFonts w:ascii="Times New Roman" w:hAnsi="Times New Roman" w:cs="Times New Roman"/>
          <w:sz w:val="24"/>
          <w:szCs w:val="24"/>
        </w:rPr>
        <w:t>o</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8.18 -</w:t>
      </w:r>
      <w:r w:rsidRPr="00772F8B">
        <w:rPr>
          <w:rFonts w:ascii="Times New Roman"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8.18.1 -</w:t>
      </w:r>
      <w:r w:rsidRPr="00772F8B">
        <w:rPr>
          <w:rFonts w:ascii="Times New Roman" w:hAnsi="Times New Roman" w:cs="Times New Roman"/>
          <w:sz w:val="24"/>
          <w:szCs w:val="24"/>
        </w:rPr>
        <w:t xml:space="preserve"> Os recursos deverão ser entregues por escrito e assinados na Comissão Permanente de Licitação em 02 (duas) vias, sendo dado recibo em uma delas.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8.18.2 -</w:t>
      </w:r>
      <w:r w:rsidRPr="00772F8B">
        <w:rPr>
          <w:rFonts w:ascii="Times New Roman" w:hAnsi="Times New Roman" w:cs="Times New Roman"/>
          <w:sz w:val="24"/>
          <w:szCs w:val="24"/>
        </w:rPr>
        <w:t xml:space="preserve"> Os recursos serão dirigidos </w:t>
      </w:r>
      <w:r w:rsidR="003E538F" w:rsidRPr="00772F8B">
        <w:rPr>
          <w:rFonts w:ascii="Times New Roman" w:hAnsi="Times New Roman" w:cs="Times New Roman"/>
          <w:sz w:val="24"/>
          <w:szCs w:val="24"/>
        </w:rPr>
        <w:t>ao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que os receberá e encaminhará para a autoridade competente, devidamente instruídos.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8.19 -</w:t>
      </w:r>
      <w:r w:rsidRPr="00772F8B">
        <w:rPr>
          <w:rFonts w:ascii="Times New Roman" w:hAnsi="Times New Roman" w:cs="Times New Roman"/>
          <w:sz w:val="24"/>
          <w:szCs w:val="24"/>
        </w:rPr>
        <w:t xml:space="preserve"> Decorrido o prazo de recurso, sem que nenhum tenha sido interposto, ou decididos os porventura interpostos,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remeterá o processo à autoridade competente para homologação do objeto.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8.20 -</w:t>
      </w:r>
      <w:r w:rsidRPr="00772F8B">
        <w:rPr>
          <w:rFonts w:ascii="Times New Roman" w:hAnsi="Times New Roman" w:cs="Times New Roman"/>
          <w:sz w:val="24"/>
          <w:szCs w:val="24"/>
        </w:rPr>
        <w:t xml:space="preserve"> A falta de manifestação imediata e motivada do proponente em interpor recurso, na sessão, importará na decadência do direito e na continuidade do certame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atendendo às regras e condições fixadas no edital, opinando pela adjudicação do objeto da licitação ao proponente vencedor.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8.21 -</w:t>
      </w:r>
      <w:r w:rsidRPr="00772F8B">
        <w:rPr>
          <w:rFonts w:ascii="Times New Roman" w:hAnsi="Times New Roman" w:cs="Times New Roman"/>
          <w:sz w:val="24"/>
          <w:szCs w:val="24"/>
        </w:rPr>
        <w:t xml:space="preserve"> Da sessão pública será lavrada ata circunstanciada, assinada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pela equipe de apoio e por todos os proponentes presentes.</w:t>
      </w:r>
    </w:p>
    <w:p w:rsidR="005B71F2" w:rsidRPr="00772F8B" w:rsidRDefault="005B71F2" w:rsidP="00475D18">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NONA</w:t>
      </w:r>
      <w:r w:rsidR="00475D18"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DOS CRITÉRIOS DE JULGAMENTO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 xml:space="preserve">9.1 </w:t>
      </w:r>
      <w:r w:rsidR="00475D18" w:rsidRPr="00772F8B">
        <w:rPr>
          <w:rFonts w:ascii="Times New Roman" w:hAnsi="Times New Roman" w:cs="Times New Roman"/>
          <w:b/>
        </w:rPr>
        <w:t>–</w:t>
      </w:r>
      <w:r w:rsidR="00475D18" w:rsidRPr="00772F8B">
        <w:rPr>
          <w:rFonts w:ascii="Times New Roman" w:hAnsi="Times New Roman" w:cs="Times New Roman"/>
        </w:rPr>
        <w:t>O critério de julgamento das propostas é o</w:t>
      </w:r>
      <w:r w:rsidR="00EE1A99">
        <w:rPr>
          <w:rFonts w:ascii="Times New Roman" w:hAnsi="Times New Roman" w:cs="Times New Roman"/>
        </w:rPr>
        <w:t xml:space="preserve"> </w:t>
      </w:r>
      <w:r w:rsidRPr="00772F8B">
        <w:rPr>
          <w:rFonts w:ascii="Times New Roman" w:hAnsi="Times New Roman" w:cs="Times New Roman"/>
          <w:b/>
        </w:rPr>
        <w:t>M</w:t>
      </w:r>
      <w:r w:rsidR="00ED6E28" w:rsidRPr="00772F8B">
        <w:rPr>
          <w:rFonts w:ascii="Times New Roman" w:hAnsi="Times New Roman" w:cs="Times New Roman"/>
          <w:b/>
        </w:rPr>
        <w:t>ENOR VALOR</w:t>
      </w:r>
      <w:r w:rsidR="00EE1A99">
        <w:rPr>
          <w:rFonts w:ascii="Times New Roman" w:hAnsi="Times New Roman" w:cs="Times New Roman"/>
          <w:b/>
        </w:rPr>
        <w:t xml:space="preserve"> </w:t>
      </w:r>
      <w:r w:rsidR="00F7481A">
        <w:rPr>
          <w:rFonts w:ascii="Times New Roman" w:hAnsi="Times New Roman" w:cs="Times New Roman"/>
          <w:b/>
        </w:rPr>
        <w:t>POR ITEM</w:t>
      </w:r>
      <w:r w:rsidR="00475D18" w:rsidRPr="00772F8B">
        <w:rPr>
          <w:rFonts w:ascii="Times New Roman" w:hAnsi="Times New Roman" w:cs="Times New Roman"/>
        </w:rPr>
        <w:t>,a</w:t>
      </w:r>
      <w:r w:rsidRPr="00772F8B">
        <w:rPr>
          <w:rFonts w:ascii="Times New Roman" w:hAnsi="Times New Roman" w:cs="Times New Roman"/>
        </w:rPr>
        <w:t xml:space="preserve">tendidas </w:t>
      </w:r>
      <w:r w:rsidR="00B56060" w:rsidRPr="00772F8B">
        <w:rPr>
          <w:rFonts w:ascii="Times New Roman" w:hAnsi="Times New Roman" w:cs="Times New Roman"/>
        </w:rPr>
        <w:t>à</w:t>
      </w:r>
      <w:r w:rsidRPr="00772F8B">
        <w:rPr>
          <w:rFonts w:ascii="Times New Roman" w:hAnsi="Times New Roman" w:cs="Times New Roman"/>
        </w:rPr>
        <w:t>s especificações constantes deste edital.</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9.</w:t>
      </w:r>
      <w:r w:rsidR="00907747">
        <w:rPr>
          <w:rFonts w:ascii="Times New Roman" w:hAnsi="Times New Roman" w:cs="Times New Roman"/>
          <w:b/>
          <w:sz w:val="24"/>
          <w:szCs w:val="24"/>
        </w:rPr>
        <w:t>2</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Se duas ou mais propostas, em absoluta igualdade de condições, ficarem empatadas, a classificação far-se-á, </w:t>
      </w:r>
      <w:r w:rsidR="00ED6E28" w:rsidRPr="00772F8B">
        <w:rPr>
          <w:rFonts w:ascii="Times New Roman" w:hAnsi="Times New Roman" w:cs="Times New Roman"/>
          <w:sz w:val="24"/>
          <w:szCs w:val="24"/>
        </w:rPr>
        <w:t xml:space="preserve">obrigatoriamente, por sorteio, </w:t>
      </w:r>
      <w:r w:rsidRPr="00772F8B">
        <w:rPr>
          <w:rFonts w:ascii="Times New Roman" w:hAnsi="Times New Roman" w:cs="Times New Roman"/>
          <w:sz w:val="24"/>
          <w:szCs w:val="24"/>
        </w:rPr>
        <w:t>em ato público, na própria sessão, conforme disposto na Lei Federal n. 8.666/93</w:t>
      </w:r>
      <w:r w:rsidR="00D75CF6" w:rsidRPr="00772F8B">
        <w:rPr>
          <w:rFonts w:ascii="Times New Roman" w:hAnsi="Times New Roman" w:cs="Times New Roman"/>
          <w:sz w:val="24"/>
          <w:szCs w:val="24"/>
        </w:rPr>
        <w:t>, observado o disposto no art. 44 da Lei Complementar nº 123/2006, quando houver a participação de Micro e Pequena empresa conjuntamente com empresas de classificação diversa</w:t>
      </w:r>
      <w:r w:rsidRPr="00772F8B">
        <w:rPr>
          <w:rFonts w:ascii="Times New Roman" w:hAnsi="Times New Roman" w:cs="Times New Roman"/>
          <w:sz w:val="24"/>
          <w:szCs w:val="24"/>
        </w:rPr>
        <w:t>.</w:t>
      </w:r>
    </w:p>
    <w:p w:rsidR="00EC66A3" w:rsidRPr="003342D2" w:rsidRDefault="00EC66A3" w:rsidP="00EC66A3">
      <w:pPr>
        <w:pStyle w:val="PargrafodaLista"/>
        <w:tabs>
          <w:tab w:val="left" w:pos="1024"/>
        </w:tabs>
        <w:suppressAutoHyphens w:val="0"/>
        <w:autoSpaceDE w:val="0"/>
        <w:autoSpaceDN w:val="0"/>
        <w:spacing w:before="120" w:after="120"/>
        <w:ind w:left="0"/>
        <w:jc w:val="both"/>
      </w:pPr>
      <w:r>
        <w:rPr>
          <w:b/>
        </w:rPr>
        <w:t xml:space="preserve">9.3 - </w:t>
      </w:r>
      <w:r>
        <w:t>S</w:t>
      </w:r>
      <w:r w:rsidRPr="003342D2">
        <w:t>e o(a) Pregoeiro(a) entender que há indícios de inexequibilidade do preço, fixará prazo para que o licitante demonstre a exequibilidade de seu preço, por meio de planilha de custos elaborada pelo próprio licitante, sujeita a exame pela Administração, e contratações em andamento com preços semelhantes</w:t>
      </w:r>
      <w:r>
        <w:t>;</w:t>
      </w:r>
    </w:p>
    <w:p w:rsidR="00EC66A3" w:rsidRDefault="00EC66A3" w:rsidP="00EC66A3">
      <w:pPr>
        <w:pStyle w:val="PargrafodaLista"/>
        <w:numPr>
          <w:ilvl w:val="1"/>
          <w:numId w:val="19"/>
        </w:numPr>
        <w:tabs>
          <w:tab w:val="left" w:pos="1024"/>
        </w:tabs>
        <w:autoSpaceDE w:val="0"/>
        <w:autoSpaceDN w:val="0"/>
        <w:spacing w:before="120" w:after="120"/>
        <w:jc w:val="both"/>
      </w:pPr>
      <w:r w:rsidRPr="00EC66A3">
        <w:rPr>
          <w:b/>
        </w:rPr>
        <w:t xml:space="preserve">- </w:t>
      </w:r>
      <w:r>
        <w:t>N</w:t>
      </w:r>
      <w:r w:rsidRPr="0044318A">
        <w:t>ão havendo a comprovação da exequibilidade do preço a proposta será desclassificada.</w:t>
      </w:r>
    </w:p>
    <w:p w:rsidR="00EC66A3" w:rsidRPr="00EC66A3" w:rsidRDefault="00EC66A3" w:rsidP="00EC66A3">
      <w:pPr>
        <w:tabs>
          <w:tab w:val="left" w:pos="643"/>
        </w:tabs>
        <w:autoSpaceDE w:val="0"/>
        <w:autoSpaceDN w:val="0"/>
        <w:spacing w:before="120" w:after="120"/>
        <w:jc w:val="both"/>
        <w:rPr>
          <w:rFonts w:ascii="Times New Roman" w:hAnsi="Times New Roman" w:cs="Times New Roman"/>
          <w:sz w:val="24"/>
          <w:szCs w:val="24"/>
        </w:rPr>
      </w:pPr>
      <w:r w:rsidRPr="00EC66A3">
        <w:rPr>
          <w:rFonts w:ascii="Times New Roman" w:hAnsi="Times New Roman" w:cs="Times New Roman"/>
          <w:b/>
          <w:sz w:val="24"/>
          <w:szCs w:val="24"/>
        </w:rPr>
        <w:t>9.</w:t>
      </w:r>
      <w:r>
        <w:rPr>
          <w:rFonts w:ascii="Times New Roman" w:hAnsi="Times New Roman" w:cs="Times New Roman"/>
          <w:b/>
          <w:sz w:val="24"/>
          <w:szCs w:val="24"/>
        </w:rPr>
        <w:t>5</w:t>
      </w:r>
      <w:r w:rsidRPr="00EC66A3">
        <w:rPr>
          <w:rFonts w:ascii="Times New Roman" w:hAnsi="Times New Roman" w:cs="Times New Roman"/>
          <w:b/>
          <w:sz w:val="24"/>
          <w:szCs w:val="24"/>
        </w:rPr>
        <w:t xml:space="preserve"> – </w:t>
      </w:r>
      <w:r w:rsidRPr="00EC66A3">
        <w:rPr>
          <w:rFonts w:ascii="Times New Roman" w:hAnsi="Times New Roman" w:cs="Times New Roman"/>
          <w:sz w:val="24"/>
          <w:szCs w:val="24"/>
        </w:rPr>
        <w:t>Erros de soma e/ou multiplicação apurados na proposta comercial poderão ser corrigidos pelo(a) Pregoeiro(a).</w:t>
      </w:r>
    </w:p>
    <w:p w:rsidR="00EC66A3" w:rsidRPr="00EC66A3" w:rsidRDefault="00EC66A3" w:rsidP="00EC66A3">
      <w:pPr>
        <w:pStyle w:val="PargrafodaLista"/>
        <w:tabs>
          <w:tab w:val="left" w:pos="837"/>
        </w:tabs>
        <w:suppressAutoHyphens w:val="0"/>
        <w:autoSpaceDE w:val="0"/>
        <w:autoSpaceDN w:val="0"/>
        <w:spacing w:before="120" w:after="120"/>
        <w:ind w:left="0"/>
        <w:jc w:val="both"/>
      </w:pPr>
      <w:r>
        <w:rPr>
          <w:b/>
        </w:rPr>
        <w:t xml:space="preserve">9.6– </w:t>
      </w:r>
      <w:r w:rsidRPr="003342D2">
        <w:t xml:space="preserve">Serãocorrigidososvaloresdospreçosunitáriosoudopreçototaldoitem,conformea divergência apurada, de forma a prevalecer, sempre, o valor total menor ou igual ao valor do lance ofertado na sessão do Pregão ou o valor negociado com o(a) Pregoeiro(a), após diligência e </w:t>
      </w:r>
      <w:r w:rsidRPr="00EC66A3">
        <w:t>mediante expressa anuência do licitante.</w:t>
      </w:r>
    </w:p>
    <w:p w:rsidR="00EC66A3" w:rsidRPr="00EC66A3" w:rsidRDefault="00EC66A3" w:rsidP="00EC66A3">
      <w:pPr>
        <w:pStyle w:val="PargrafodaLista"/>
        <w:numPr>
          <w:ilvl w:val="1"/>
          <w:numId w:val="22"/>
        </w:numPr>
        <w:tabs>
          <w:tab w:val="left" w:pos="842"/>
        </w:tabs>
        <w:autoSpaceDE w:val="0"/>
        <w:autoSpaceDN w:val="0"/>
        <w:spacing w:before="120" w:after="120"/>
        <w:jc w:val="both"/>
      </w:pPr>
      <w:r w:rsidRPr="00EC66A3">
        <w:t>- Após anuência do licitante, a correção será consignada em ata de julgamento.</w:t>
      </w:r>
    </w:p>
    <w:p w:rsidR="00EC66A3" w:rsidRPr="0044318A" w:rsidRDefault="00EC66A3" w:rsidP="00EC66A3">
      <w:pPr>
        <w:tabs>
          <w:tab w:val="left" w:pos="657"/>
        </w:tabs>
        <w:autoSpaceDE w:val="0"/>
        <w:autoSpaceDN w:val="0"/>
        <w:spacing w:before="120" w:after="120"/>
        <w:jc w:val="both"/>
      </w:pPr>
      <w:r w:rsidRPr="00EC66A3">
        <w:rPr>
          <w:rFonts w:ascii="Times New Roman" w:hAnsi="Times New Roman" w:cs="Times New Roman"/>
          <w:b/>
          <w:sz w:val="24"/>
          <w:szCs w:val="24"/>
        </w:rPr>
        <w:t>9.8 -</w:t>
      </w:r>
      <w:r w:rsidRPr="00EC66A3">
        <w:rPr>
          <w:rFonts w:ascii="Times New Roman" w:hAnsi="Times New Roman" w:cs="Times New Roman"/>
          <w:sz w:val="24"/>
          <w:szCs w:val="24"/>
          <w:u w:val="single"/>
        </w:rPr>
        <w:t>O(a) Pregoeiro(a) poderá</w:t>
      </w:r>
      <w:r w:rsidRPr="00EC66A3">
        <w:rPr>
          <w:rFonts w:ascii="Times New Roman" w:hAnsi="Times New Roman" w:cs="Times New Roman"/>
          <w:sz w:val="24"/>
          <w:szCs w:val="24"/>
        </w:rPr>
        <w:t xml:space="preserve">, no julgamento das propostas e da documentação de habilitação, </w:t>
      </w:r>
      <w:r w:rsidRPr="00EC66A3">
        <w:rPr>
          <w:rFonts w:ascii="Times New Roman" w:hAnsi="Times New Roman" w:cs="Times New Roman"/>
          <w:sz w:val="24"/>
          <w:szCs w:val="24"/>
          <w:u w:val="single"/>
        </w:rPr>
        <w:t>desconsiderar evidentes falhas formais sanáveis e que não afetem o seu conteúdo</w:t>
      </w:r>
      <w:r w:rsidRPr="00EC66A3">
        <w:rPr>
          <w:rFonts w:ascii="Times New Roman" w:hAnsi="Times New Roman" w:cs="Times New Roman"/>
          <w:sz w:val="24"/>
          <w:szCs w:val="24"/>
        </w:rPr>
        <w:t>.</w:t>
      </w:r>
    </w:p>
    <w:p w:rsidR="005B71F2" w:rsidRPr="00772F8B" w:rsidRDefault="005B71F2" w:rsidP="00A23223">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w:t>
      </w:r>
      <w:r w:rsidR="00A23223"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IMPUGNAÇÃO DO ATO CONVOCATÓRIO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10.1 -</w:t>
      </w:r>
      <w:r w:rsidRPr="00772F8B">
        <w:rPr>
          <w:rFonts w:ascii="Times New Roman" w:hAnsi="Times New Roman" w:cs="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3E538F" w:rsidRPr="00772F8B">
        <w:rPr>
          <w:rFonts w:ascii="Times New Roman" w:hAnsi="Times New Roman" w:cs="Times New Roman"/>
        </w:rPr>
        <w:t>o</w:t>
      </w:r>
      <w:r w:rsidRPr="00772F8B">
        <w:rPr>
          <w:rFonts w:ascii="Times New Roman" w:hAnsi="Times New Roman" w:cs="Times New Roman"/>
        </w:rPr>
        <w:t xml:space="preserve"> pregoeir</w:t>
      </w:r>
      <w:r w:rsidR="003E538F" w:rsidRPr="00772F8B">
        <w:rPr>
          <w:rFonts w:ascii="Times New Roman" w:hAnsi="Times New Roman" w:cs="Times New Roman"/>
        </w:rPr>
        <w:t>o</w:t>
      </w:r>
      <w:r w:rsidRPr="00772F8B">
        <w:rPr>
          <w:rFonts w:ascii="Times New Roman" w:hAnsi="Times New Roman" w:cs="Times New Roman"/>
        </w:rPr>
        <w:t xml:space="preserve"> decidir sobre a petição no prazo de 24 (vinte e quatro) horas. Demais informações poderão ser obtidas pelo telefone (3</w:t>
      </w:r>
      <w:r w:rsidR="00ED6E28" w:rsidRPr="00772F8B">
        <w:rPr>
          <w:rFonts w:ascii="Times New Roman" w:hAnsi="Times New Roman" w:cs="Times New Roman"/>
        </w:rPr>
        <w:t>2</w:t>
      </w:r>
      <w:r w:rsidRPr="00772F8B">
        <w:rPr>
          <w:rFonts w:ascii="Times New Roman" w:hAnsi="Times New Roman" w:cs="Times New Roman"/>
        </w:rPr>
        <w:t>) 3</w:t>
      </w:r>
      <w:r w:rsidR="00ED6E28" w:rsidRPr="00772F8B">
        <w:rPr>
          <w:rFonts w:ascii="Times New Roman" w:hAnsi="Times New Roman" w:cs="Times New Roman"/>
        </w:rPr>
        <w:t>291</w:t>
      </w:r>
      <w:r w:rsidRPr="00772F8B">
        <w:rPr>
          <w:rFonts w:ascii="Times New Roman" w:hAnsi="Times New Roman" w:cs="Times New Roman"/>
        </w:rPr>
        <w:t>-</w:t>
      </w:r>
      <w:r w:rsidR="00ED6E28" w:rsidRPr="00772F8B">
        <w:rPr>
          <w:rFonts w:ascii="Times New Roman" w:hAnsi="Times New Roman" w:cs="Times New Roman"/>
        </w:rPr>
        <w:t>1680</w:t>
      </w:r>
      <w:r w:rsidRPr="00772F8B">
        <w:rPr>
          <w:rFonts w:ascii="Times New Roman" w:hAnsi="Times New Roman" w:cs="Times New Roman"/>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10.2 -</w:t>
      </w:r>
      <w:r w:rsidRPr="00772F8B">
        <w:rPr>
          <w:rFonts w:ascii="Times New Roman"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10.3 -</w:t>
      </w:r>
      <w:r w:rsidRPr="00772F8B">
        <w:rPr>
          <w:rFonts w:ascii="Times New Roman" w:hAnsi="Times New Roman" w:cs="Times New Roman"/>
          <w:sz w:val="24"/>
          <w:szCs w:val="24"/>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EC66A3" w:rsidRPr="00772F8B" w:rsidRDefault="00EC66A3" w:rsidP="004A1AEE">
      <w:pPr>
        <w:spacing w:before="120" w:after="120" w:line="240" w:lineRule="auto"/>
        <w:jc w:val="both"/>
        <w:rPr>
          <w:rFonts w:ascii="Times New Roman" w:hAnsi="Times New Roman" w:cs="Times New Roman"/>
          <w:sz w:val="24"/>
          <w:szCs w:val="24"/>
        </w:rPr>
      </w:pP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PRIMEIRA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ADJUDICAÇÃO, HOMOLOGAÇÃO E ASSINATURA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11.1 -</w:t>
      </w:r>
      <w:r w:rsidRPr="00772F8B">
        <w:rPr>
          <w:rFonts w:ascii="Times New Roman" w:hAnsi="Times New Roman" w:cs="Times New Roman"/>
          <w:sz w:val="24"/>
          <w:szCs w:val="24"/>
        </w:rPr>
        <w:t xml:space="preserve"> Após a declaração do vencedor da licitação, não havendo manifestação dos proponentes quanto à interposição de recurso,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opinará pela adjudicação do objeto licitado, o que posteriormente será submetido à autoridade competente para homologação.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11.2 -</w:t>
      </w:r>
      <w:r w:rsidRPr="00772F8B">
        <w:rPr>
          <w:rFonts w:ascii="Times New Roman" w:hAnsi="Times New Roman" w:cs="Times New Roman"/>
          <w:sz w:val="24"/>
          <w:szCs w:val="24"/>
        </w:rPr>
        <w:t xml:space="preserve"> No caso de interposição de recurso, depois de proferida a decisão, serão adotados os mesmos procedimentos já previstos neste edital para adjudicação e homologação do resultado da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11.3 -</w:t>
      </w:r>
      <w:r w:rsidRPr="00772F8B">
        <w:rPr>
          <w:rFonts w:ascii="Times New Roman" w:hAnsi="Times New Roman" w:cs="Times New Roman"/>
          <w:sz w:val="24"/>
          <w:szCs w:val="24"/>
        </w:rPr>
        <w:t xml:space="preserve"> A autoridade competente homologará o resultado da licitação, convocando o adjudicatário a assinar a Ata de Registro de Preços dentro do prazo máximo de 10 (dez) dias consecutivos, a contar da data em que o mesmo for convocado para fazê-lo junto ao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11.4 –</w:t>
      </w:r>
      <w:r w:rsidRPr="00772F8B">
        <w:rPr>
          <w:rFonts w:ascii="Times New Roman" w:hAnsi="Times New Roman" w:cs="Times New Roman"/>
          <w:sz w:val="24"/>
          <w:szCs w:val="24"/>
        </w:rPr>
        <w:t xml:space="preserve">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11.5 -</w:t>
      </w:r>
      <w:r w:rsidRPr="00772F8B">
        <w:rPr>
          <w:rFonts w:ascii="Times New Roman" w:hAnsi="Times New Roman" w:cs="Times New Roman"/>
          <w:sz w:val="24"/>
          <w:szCs w:val="24"/>
        </w:rPr>
        <w:t xml:space="preserve"> Decorrido o prazo do item 1</w:t>
      </w:r>
      <w:r w:rsidR="00260051" w:rsidRPr="00772F8B">
        <w:rPr>
          <w:rFonts w:ascii="Times New Roman" w:hAnsi="Times New Roman" w:cs="Times New Roman"/>
          <w:sz w:val="24"/>
          <w:szCs w:val="24"/>
        </w:rPr>
        <w:t>1</w:t>
      </w:r>
      <w:r w:rsidRPr="00772F8B">
        <w:rPr>
          <w:rFonts w:ascii="Times New Roman" w:hAnsi="Times New Roman" w:cs="Times New Roman"/>
          <w:sz w:val="24"/>
          <w:szCs w:val="24"/>
        </w:rPr>
        <w:t xml:space="preserve">.3, dentro do prazo de validade da proposta, e não comparecendo ao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o proponente convocado para a assinatura da Ata de Registro de Preços, será ele havido como desistente, ficando sujeito às seguintes sanções, aplicáveis isolada ou conjuntamente: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11.5.1 -</w:t>
      </w:r>
      <w:r w:rsidRPr="00772F8B">
        <w:rPr>
          <w:rFonts w:ascii="Times New Roman" w:hAnsi="Times New Roman" w:cs="Times New Roman"/>
          <w:sz w:val="24"/>
          <w:szCs w:val="24"/>
        </w:rPr>
        <w:t xml:space="preserve"> Multa de 5% (cinco por cento) sobre o valor global de sua proposta;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11.5.2 -</w:t>
      </w:r>
      <w:r w:rsidRPr="00772F8B">
        <w:rPr>
          <w:rFonts w:ascii="Times New Roman" w:hAnsi="Times New Roman" w:cs="Times New Roman"/>
          <w:sz w:val="24"/>
          <w:szCs w:val="24"/>
        </w:rPr>
        <w:t xml:space="preserve"> Impedimento de contratar com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por prazo não superior a 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 11.5.3 -</w:t>
      </w:r>
      <w:r w:rsidRPr="00772F8B">
        <w:rPr>
          <w:rFonts w:ascii="Times New Roman" w:hAnsi="Times New Roman" w:cs="Times New Roman"/>
          <w:sz w:val="24"/>
          <w:szCs w:val="24"/>
        </w:rPr>
        <w:t xml:space="preserve"> A multa de que trata o item 1</w:t>
      </w:r>
      <w:r w:rsidR="00260051" w:rsidRPr="00772F8B">
        <w:rPr>
          <w:rFonts w:ascii="Times New Roman" w:hAnsi="Times New Roman" w:cs="Times New Roman"/>
          <w:sz w:val="24"/>
          <w:szCs w:val="24"/>
        </w:rPr>
        <w:t>1</w:t>
      </w:r>
      <w:r w:rsidRPr="00772F8B">
        <w:rPr>
          <w:rFonts w:ascii="Times New Roman" w:hAnsi="Times New Roman" w:cs="Times New Roman"/>
          <w:sz w:val="24"/>
          <w:szCs w:val="24"/>
        </w:rPr>
        <w:t>.5.1 deverá ser recolhida no prazo de 10 (dez) dias úteis, a contar da intimação da decisão administrativa que a tenha aplicado, garantida a defesa prévia do interessado, no prazo de 5 (cinco) dias úteis.</w:t>
      </w:r>
    </w:p>
    <w:p w:rsidR="005B71F2" w:rsidRPr="00772F8B" w:rsidRDefault="005B71F2" w:rsidP="00574964">
      <w:pPr>
        <w:autoSpaceDE w:val="0"/>
        <w:spacing w:before="120" w:after="120" w:line="240" w:lineRule="auto"/>
        <w:jc w:val="both"/>
        <w:textAlignment w:val="center"/>
        <w:rPr>
          <w:rFonts w:ascii="Times New Roman" w:hAnsi="Times New Roman" w:cs="Times New Roman"/>
          <w:b/>
          <w:sz w:val="24"/>
          <w:szCs w:val="24"/>
        </w:rPr>
      </w:pPr>
      <w:r w:rsidRPr="00772F8B">
        <w:rPr>
          <w:rFonts w:ascii="Times New Roman" w:hAnsi="Times New Roman" w:cs="Times New Roman"/>
          <w:b/>
          <w:sz w:val="24"/>
          <w:szCs w:val="24"/>
        </w:rPr>
        <w:t>CLÁUSULA DÉCIMA SEGUNDA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 PRAZO PARA FORNECIMENTO</w:t>
      </w:r>
    </w:p>
    <w:p w:rsidR="005B71F2" w:rsidRPr="00772F8B"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lastRenderedPageBreak/>
        <w:t>12.1 –</w:t>
      </w:r>
      <w:r w:rsidRPr="00772F8B">
        <w:rPr>
          <w:rFonts w:ascii="Times New Roman" w:hAnsi="Times New Roman" w:cs="Times New Roman"/>
          <w:color w:val="000000"/>
          <w:sz w:val="24"/>
          <w:szCs w:val="24"/>
        </w:rPr>
        <w:t xml:space="preserve"> Os </w:t>
      </w:r>
      <w:r w:rsidR="00ED6E28" w:rsidRPr="00772F8B">
        <w:rPr>
          <w:rFonts w:ascii="Times New Roman" w:hAnsi="Times New Roman" w:cs="Times New Roman"/>
          <w:color w:val="000000"/>
          <w:sz w:val="24"/>
          <w:szCs w:val="24"/>
        </w:rPr>
        <w:t xml:space="preserve">produtos </w:t>
      </w:r>
      <w:r w:rsidRPr="00772F8B">
        <w:rPr>
          <w:rFonts w:ascii="Times New Roman" w:hAnsi="Times New Roman" w:cs="Times New Roman"/>
          <w:color w:val="000000"/>
          <w:sz w:val="24"/>
          <w:szCs w:val="24"/>
        </w:rPr>
        <w:t>licitados deverão ser fornecidos ao Município no prazo máximo de 05 (cinco) dias corridos, contados a partir da solicitação.</w:t>
      </w:r>
    </w:p>
    <w:p w:rsidR="005B71F2" w:rsidRPr="00772F8B" w:rsidRDefault="005B71F2" w:rsidP="004A1AEE">
      <w:pPr>
        <w:autoSpaceDE w:val="0"/>
        <w:spacing w:before="120" w:after="120" w:line="240" w:lineRule="auto"/>
        <w:jc w:val="both"/>
        <w:textAlignment w:val="center"/>
        <w:rPr>
          <w:rFonts w:ascii="Times New Roman" w:hAnsi="Times New Roman" w:cs="Times New Roman"/>
          <w:sz w:val="24"/>
          <w:szCs w:val="24"/>
        </w:rPr>
      </w:pPr>
      <w:r w:rsidRPr="00772F8B">
        <w:rPr>
          <w:rFonts w:ascii="Times New Roman" w:hAnsi="Times New Roman" w:cs="Times New Roman"/>
          <w:b/>
          <w:color w:val="000000"/>
          <w:sz w:val="24"/>
          <w:szCs w:val="24"/>
        </w:rPr>
        <w:t>12.2 –</w:t>
      </w:r>
      <w:r w:rsidRPr="00772F8B">
        <w:rPr>
          <w:rFonts w:ascii="Times New Roman" w:hAnsi="Times New Roman" w:cs="Times New Roman"/>
          <w:sz w:val="24"/>
          <w:szCs w:val="24"/>
        </w:rPr>
        <w:t xml:space="preserve">A empresa vencedora deverá </w:t>
      </w:r>
      <w:r w:rsidR="007F6A50" w:rsidRPr="00772F8B">
        <w:rPr>
          <w:rFonts w:ascii="Times New Roman" w:hAnsi="Times New Roman" w:cs="Times New Roman"/>
          <w:sz w:val="24"/>
          <w:szCs w:val="24"/>
        </w:rPr>
        <w:t>apontar</w:t>
      </w:r>
      <w:r w:rsidRPr="00772F8B">
        <w:rPr>
          <w:rFonts w:ascii="Times New Roman" w:hAnsi="Times New Roman" w:cs="Times New Roman"/>
          <w:sz w:val="24"/>
          <w:szCs w:val="24"/>
        </w:rPr>
        <w:t xml:space="preserve"> na nota fiscal os </w:t>
      </w:r>
      <w:r w:rsidR="00ED6E28" w:rsidRPr="00772F8B">
        <w:rPr>
          <w:rFonts w:ascii="Times New Roman" w:hAnsi="Times New Roman" w:cs="Times New Roman"/>
          <w:sz w:val="24"/>
          <w:szCs w:val="24"/>
        </w:rPr>
        <w:t xml:space="preserve">produtos </w:t>
      </w:r>
      <w:r w:rsidRPr="00772F8B">
        <w:rPr>
          <w:rFonts w:ascii="Times New Roman" w:hAnsi="Times New Roman" w:cs="Times New Roman"/>
          <w:sz w:val="24"/>
          <w:szCs w:val="24"/>
        </w:rPr>
        <w:t>entregues, com indicação expressa do quantitativo fornecido.</w:t>
      </w:r>
    </w:p>
    <w:p w:rsidR="005B71F2" w:rsidRPr="00772F8B" w:rsidRDefault="005B71F2" w:rsidP="004A1AEE">
      <w:pPr>
        <w:autoSpaceDE w:val="0"/>
        <w:spacing w:before="120" w:after="120" w:line="240" w:lineRule="auto"/>
        <w:jc w:val="both"/>
        <w:textAlignment w:val="center"/>
        <w:rPr>
          <w:rFonts w:ascii="Times New Roman" w:hAnsi="Times New Roman" w:cs="Times New Roman"/>
          <w:sz w:val="24"/>
          <w:szCs w:val="24"/>
        </w:rPr>
      </w:pPr>
      <w:r w:rsidRPr="00772F8B">
        <w:rPr>
          <w:rFonts w:ascii="Times New Roman" w:hAnsi="Times New Roman" w:cs="Times New Roman"/>
          <w:b/>
          <w:sz w:val="24"/>
          <w:szCs w:val="24"/>
        </w:rPr>
        <w:t>12.3 –</w:t>
      </w:r>
      <w:r w:rsidRPr="00772F8B">
        <w:rPr>
          <w:rFonts w:ascii="Times New Roman" w:hAnsi="Times New Roman" w:cs="Times New Roman"/>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TERCEIRA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PENALIDADES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13.1 -</w:t>
      </w:r>
      <w:r w:rsidRPr="00772F8B">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w:t>
      </w:r>
      <w:r w:rsidR="00C10CA4" w:rsidRPr="00772F8B">
        <w:rPr>
          <w:rFonts w:ascii="Times New Roman" w:hAnsi="Times New Roman" w:cs="Times New Roman"/>
          <w:sz w:val="24"/>
          <w:szCs w:val="24"/>
        </w:rPr>
        <w:t>meio</w:t>
      </w:r>
      <w:r w:rsidRPr="00772F8B">
        <w:rPr>
          <w:rFonts w:ascii="Times New Roman" w:hAnsi="Times New Roman" w:cs="Times New Roman"/>
          <w:sz w:val="24"/>
          <w:szCs w:val="24"/>
        </w:rPr>
        <w:t xml:space="preserve"> por cento) do valor do contrato, por dia de atraso injustificado na execução do mesmo, observado o prazo máximo de 15 (quinze) dias úteis;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MG, no prazo de até 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 até que seja promovida a reabilitação, facultado ao contratado o pedido de reconsideração da decisão da autoridade competente, no prazo de 10 (dez) dias da abertura de vistas ao processo.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13.2 -</w:t>
      </w:r>
      <w:r w:rsidRPr="00772F8B">
        <w:rPr>
          <w:rFonts w:ascii="Times New Roman" w:hAnsi="Times New Roman" w:cs="Times New Roman"/>
          <w:sz w:val="24"/>
          <w:szCs w:val="24"/>
        </w:rPr>
        <w:t xml:space="preserve"> Os valores das multas aplicadas previstas no item 1</w:t>
      </w:r>
      <w:r w:rsidR="00070EA1" w:rsidRPr="00772F8B">
        <w:rPr>
          <w:rFonts w:ascii="Times New Roman" w:hAnsi="Times New Roman" w:cs="Times New Roman"/>
          <w:sz w:val="24"/>
          <w:szCs w:val="24"/>
        </w:rPr>
        <w:t>3</w:t>
      </w:r>
      <w:r w:rsidRPr="00772F8B">
        <w:rPr>
          <w:rFonts w:ascii="Times New Roman" w:hAnsi="Times New Roman" w:cs="Times New Roman"/>
          <w:sz w:val="24"/>
          <w:szCs w:val="24"/>
        </w:rPr>
        <w:t xml:space="preserve">.1 poderão ser descontados dos pagamentos devidos pelo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13.3 -</w:t>
      </w:r>
      <w:r w:rsidRPr="00772F8B">
        <w:rPr>
          <w:rFonts w:ascii="Times New Roman" w:hAnsi="Times New Roman" w:cs="Times New Roman"/>
          <w:sz w:val="24"/>
          <w:szCs w:val="24"/>
        </w:rPr>
        <w:t xml:space="preserve"> Da aplicação das penas definidas nas alíneas ‘a’, ‘d’ e ‘e’, do item 1</w:t>
      </w:r>
      <w:r w:rsidR="00070EA1" w:rsidRPr="00772F8B">
        <w:rPr>
          <w:rFonts w:ascii="Times New Roman" w:hAnsi="Times New Roman" w:cs="Times New Roman"/>
          <w:sz w:val="24"/>
          <w:szCs w:val="24"/>
        </w:rPr>
        <w:t>3</w:t>
      </w:r>
      <w:r w:rsidRPr="00772F8B">
        <w:rPr>
          <w:rFonts w:ascii="Times New Roman" w:hAnsi="Times New Roman" w:cs="Times New Roman"/>
          <w:sz w:val="24"/>
          <w:szCs w:val="24"/>
        </w:rPr>
        <w:t>.1, caberá recurso, no prazo de 5 (cinco) dias úteis, contados da intimação, que deverá ser apresentado no mesmo local.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13.6 –</w:t>
      </w:r>
      <w:r w:rsidRPr="00772F8B">
        <w:rPr>
          <w:rFonts w:ascii="Times New Roman" w:hAnsi="Times New Roman" w:cs="Times New Roman"/>
          <w:sz w:val="24"/>
          <w:szCs w:val="24"/>
        </w:rPr>
        <w:t xml:space="preserve">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poderá rescindir o contrato, independentemente de qualquer procedimento judicial, observada a legislação vigente, nos seguintes casos: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d)</w:t>
      </w:r>
      <w:r w:rsidRPr="00772F8B">
        <w:rPr>
          <w:rFonts w:ascii="Times New Roman" w:hAnsi="Times New Roman" w:cs="Times New Roman"/>
          <w:sz w:val="24"/>
          <w:szCs w:val="24"/>
        </w:rPr>
        <w:t xml:space="preserve"> por comprovada deficiência no atendimento do objeto deste contrato;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mais de 02 (duas) advertências.</w:t>
      </w: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QUARTA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OBRIGAÇÕES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772F8B">
        <w:rPr>
          <w:rFonts w:ascii="Times New Roman" w:hAnsi="Times New Roman" w:cs="Times New Roman"/>
          <w:b/>
        </w:rPr>
        <w:t>14.1 – DO MUNICÍPIO: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14.1.1 -</w:t>
      </w:r>
      <w:r w:rsidRPr="00772F8B">
        <w:rPr>
          <w:rFonts w:ascii="Times New Roman" w:hAnsi="Times New Roman" w:cs="Times New Roman"/>
          <w:sz w:val="24"/>
          <w:szCs w:val="24"/>
        </w:rPr>
        <w:t xml:space="preserve"> Atestar nas notas fiscais e/ou faturas a efetiva entrega do objeto desta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14.1.2 –</w:t>
      </w:r>
      <w:r w:rsidRPr="00772F8B">
        <w:rPr>
          <w:rFonts w:ascii="Times New Roman" w:hAnsi="Times New Roman" w:cs="Times New Roman"/>
          <w:sz w:val="24"/>
          <w:szCs w:val="24"/>
        </w:rPr>
        <w:t xml:space="preserve"> Aplicar, à empresa vencedora, penalidades, quando for o caso.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14.1.4 -</w:t>
      </w:r>
      <w:r w:rsidRPr="00772F8B">
        <w:rPr>
          <w:rFonts w:ascii="Times New Roman" w:hAnsi="Times New Roman" w:cs="Times New Roman"/>
          <w:sz w:val="24"/>
          <w:szCs w:val="24"/>
        </w:rPr>
        <w:t xml:space="preserve"> Efetuar o pagamento à contratada no prazo avençado, após a entrega da nota fiscal no setor competente.</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14.1.5 –</w:t>
      </w:r>
      <w:r w:rsidRPr="00772F8B">
        <w:rPr>
          <w:rFonts w:ascii="Times New Roman" w:hAnsi="Times New Roman" w:cs="Times New Roman"/>
          <w:sz w:val="24"/>
          <w:szCs w:val="24"/>
        </w:rPr>
        <w:t xml:space="preserve"> Notificar a contratada, por escrito, da aplicação de qualquer sanção.</w:t>
      </w:r>
    </w:p>
    <w:p w:rsidR="00144B32" w:rsidRDefault="00144B32" w:rsidP="00144B32">
      <w:pPr>
        <w:spacing w:before="120" w:after="120"/>
        <w:jc w:val="both"/>
        <w:rPr>
          <w:rFonts w:ascii="Times New Roman" w:hAnsi="Times New Roman"/>
          <w:sz w:val="24"/>
        </w:rPr>
      </w:pPr>
      <w:r>
        <w:rPr>
          <w:rFonts w:ascii="Times New Roman" w:hAnsi="Times New Roman"/>
          <w:b/>
          <w:sz w:val="24"/>
        </w:rPr>
        <w:t xml:space="preserve">14.1.6 - </w:t>
      </w:r>
      <w:r w:rsidRPr="00144B32">
        <w:rPr>
          <w:rFonts w:ascii="Times New Roman" w:hAnsi="Times New Roman"/>
          <w:sz w:val="24"/>
        </w:rPr>
        <w:t>Receber o objeto no prazo e condições estabel</w:t>
      </w:r>
      <w:r>
        <w:rPr>
          <w:rFonts w:ascii="Times New Roman" w:hAnsi="Times New Roman"/>
          <w:sz w:val="24"/>
        </w:rPr>
        <w:t>ecidas no Edital e seus anexos.</w:t>
      </w:r>
    </w:p>
    <w:p w:rsidR="00144B32" w:rsidRDefault="00144B32" w:rsidP="00144B32">
      <w:pPr>
        <w:spacing w:before="120" w:after="120"/>
        <w:jc w:val="both"/>
        <w:rPr>
          <w:rFonts w:ascii="Times New Roman" w:hAnsi="Times New Roman"/>
          <w:sz w:val="24"/>
        </w:rPr>
      </w:pPr>
      <w:r w:rsidRPr="00144B32">
        <w:rPr>
          <w:rFonts w:ascii="Times New Roman" w:hAnsi="Times New Roman"/>
          <w:b/>
          <w:sz w:val="24"/>
        </w:rPr>
        <w:t>14.1.7 -</w:t>
      </w:r>
      <w:r>
        <w:rPr>
          <w:rFonts w:ascii="Times New Roman" w:hAnsi="Times New Roman"/>
          <w:sz w:val="24"/>
        </w:rPr>
        <w:t xml:space="preserve"> </w:t>
      </w:r>
      <w:r w:rsidRPr="00144B32">
        <w:rPr>
          <w:rFonts w:ascii="Times New Roman" w:hAnsi="Times New Roman"/>
          <w:sz w:val="24"/>
        </w:rPr>
        <w:t>Verificar minuciosamente, no prazo fixado, a conformidade dos bens recebidos provisoriamente com as especificações constantes do Edital e da proposta, para fins de aceitação e recebimento d</w:t>
      </w:r>
      <w:r>
        <w:rPr>
          <w:rFonts w:ascii="Times New Roman" w:hAnsi="Times New Roman"/>
          <w:sz w:val="24"/>
        </w:rPr>
        <w:t>efinitivo.</w:t>
      </w:r>
    </w:p>
    <w:p w:rsidR="00144B32" w:rsidRDefault="00144B32" w:rsidP="00144B32">
      <w:pPr>
        <w:spacing w:before="120" w:after="120"/>
        <w:jc w:val="both"/>
        <w:rPr>
          <w:rFonts w:ascii="Times New Roman" w:hAnsi="Times New Roman"/>
          <w:sz w:val="24"/>
        </w:rPr>
      </w:pPr>
      <w:r w:rsidRPr="00144B32">
        <w:rPr>
          <w:rFonts w:ascii="Times New Roman" w:hAnsi="Times New Roman"/>
          <w:b/>
          <w:sz w:val="24"/>
        </w:rPr>
        <w:t>14.1.8 -</w:t>
      </w:r>
      <w:r w:rsidRPr="00144B32">
        <w:rPr>
          <w:rFonts w:ascii="Times New Roman" w:hAnsi="Times New Roman"/>
          <w:sz w:val="24"/>
        </w:rPr>
        <w:t xml:space="preserve"> Comunicar à Registrada, por escrito, sobre imperfeições, falhas ou irregularidades verificadas no objeto fornecido, para que seja subs</w:t>
      </w:r>
      <w:r>
        <w:rPr>
          <w:rFonts w:ascii="Times New Roman" w:hAnsi="Times New Roman"/>
          <w:sz w:val="24"/>
        </w:rPr>
        <w:t>tituído, reparado ou corrigido.</w:t>
      </w:r>
    </w:p>
    <w:p w:rsidR="00144B32" w:rsidRPr="00772F8B" w:rsidRDefault="00144B32" w:rsidP="00553210">
      <w:pPr>
        <w:spacing w:before="120" w:after="120"/>
        <w:jc w:val="both"/>
        <w:rPr>
          <w:rFonts w:ascii="Times New Roman" w:hAnsi="Times New Roman" w:cs="Times New Roman"/>
          <w:sz w:val="24"/>
          <w:szCs w:val="24"/>
        </w:rPr>
      </w:pPr>
      <w:r w:rsidRPr="00144B32">
        <w:rPr>
          <w:rFonts w:ascii="Times New Roman" w:hAnsi="Times New Roman"/>
          <w:b/>
          <w:sz w:val="24"/>
        </w:rPr>
        <w:t>14.1.9 -</w:t>
      </w:r>
      <w:r w:rsidRPr="00144B32">
        <w:rPr>
          <w:rFonts w:ascii="Times New Roman" w:hAnsi="Times New Roman"/>
          <w:sz w:val="24"/>
        </w:rPr>
        <w:t xml:space="preserve"> Acompanhar e fiscalizar o cumprimento das obrigações da Registrada, através de comissão/se</w:t>
      </w:r>
      <w:r>
        <w:rPr>
          <w:rFonts w:ascii="Times New Roman" w:hAnsi="Times New Roman"/>
          <w:sz w:val="24"/>
        </w:rPr>
        <w:t>rvidor especialmente designado.</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14.2 – DA PROPONENTE: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14.2.1 -</w:t>
      </w:r>
      <w:r w:rsidRPr="00772F8B">
        <w:rPr>
          <w:rFonts w:ascii="Times New Roman" w:hAnsi="Times New Roman" w:cs="Times New Roman"/>
          <w:sz w:val="24"/>
          <w:szCs w:val="24"/>
        </w:rPr>
        <w:t xml:space="preserve"> Fornecer o objeto desta licitação</w:t>
      </w:r>
      <w:r w:rsidR="008C5D9D" w:rsidRPr="00772F8B">
        <w:rPr>
          <w:rFonts w:ascii="Times New Roman" w:hAnsi="Times New Roman" w:cs="Times New Roman"/>
          <w:sz w:val="24"/>
          <w:szCs w:val="24"/>
        </w:rPr>
        <w:t xml:space="preserve"> no preço, prazo e forma estipulados na proposta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14.2.2 -</w:t>
      </w:r>
      <w:r w:rsidRPr="00772F8B">
        <w:rPr>
          <w:rFonts w:ascii="Times New Roman" w:hAnsi="Times New Roman" w:cs="Times New Roman"/>
          <w:sz w:val="24"/>
          <w:szCs w:val="24"/>
        </w:rPr>
        <w:t xml:space="preserve"> Pagar todos os tributos que incidam ou venham a incidir, direta ou indiretamente, sobre os produtos vendidos.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14.2.3 -</w:t>
      </w:r>
      <w:r w:rsidRPr="00772F8B">
        <w:rPr>
          <w:rFonts w:ascii="Times New Roman" w:hAnsi="Times New Roman" w:cs="Times New Roman"/>
          <w:sz w:val="24"/>
          <w:szCs w:val="24"/>
        </w:rPr>
        <w:t xml:space="preserve"> Manter, durante a execução do contrato, as mesmas condições de habilitação.</w:t>
      </w:r>
    </w:p>
    <w:p w:rsidR="00D222A8" w:rsidRDefault="00403C88" w:rsidP="00D222A8">
      <w:pPr>
        <w:spacing w:before="120" w:after="120" w:line="240" w:lineRule="auto"/>
        <w:jc w:val="both"/>
        <w:rPr>
          <w:rFonts w:ascii="Times New Roman" w:hAnsi="Times New Roman"/>
          <w:sz w:val="24"/>
        </w:rPr>
      </w:pPr>
      <w:r w:rsidRPr="00772F8B">
        <w:rPr>
          <w:rFonts w:ascii="Times New Roman" w:hAnsi="Times New Roman" w:cs="Times New Roman"/>
          <w:b/>
          <w:sz w:val="24"/>
          <w:szCs w:val="24"/>
        </w:rPr>
        <w:t>14.2.</w:t>
      </w:r>
      <w:r w:rsidR="008C5D9D" w:rsidRPr="00772F8B">
        <w:rPr>
          <w:rFonts w:ascii="Times New Roman" w:hAnsi="Times New Roman" w:cs="Times New Roman"/>
          <w:b/>
          <w:sz w:val="24"/>
          <w:szCs w:val="24"/>
        </w:rPr>
        <w:t>4</w:t>
      </w:r>
      <w:r w:rsidR="00D222A8">
        <w:rPr>
          <w:rFonts w:ascii="Times New Roman" w:hAnsi="Times New Roman" w:cs="Times New Roman"/>
          <w:b/>
          <w:sz w:val="24"/>
          <w:szCs w:val="24"/>
        </w:rPr>
        <w:t xml:space="preserve"> </w:t>
      </w:r>
      <w:r w:rsidRPr="00772F8B">
        <w:rPr>
          <w:rFonts w:ascii="Times New Roman" w:hAnsi="Times New Roman" w:cs="Times New Roman"/>
          <w:b/>
          <w:sz w:val="24"/>
          <w:szCs w:val="24"/>
        </w:rPr>
        <w:t>–</w:t>
      </w:r>
      <w:r w:rsidR="00D222A8">
        <w:rPr>
          <w:rFonts w:ascii="Times New Roman" w:hAnsi="Times New Roman" w:cs="Times New Roman"/>
          <w:b/>
          <w:sz w:val="24"/>
          <w:szCs w:val="24"/>
        </w:rPr>
        <w:t xml:space="preserve"> </w:t>
      </w:r>
      <w:r w:rsidR="00D222A8" w:rsidRPr="00D222A8">
        <w:rPr>
          <w:rFonts w:ascii="Times New Roman" w:hAnsi="Times New Roman"/>
          <w:sz w:val="24"/>
        </w:rPr>
        <w:t xml:space="preserve">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rsidR="00D222A8" w:rsidRDefault="00D222A8" w:rsidP="00D222A8">
      <w:pPr>
        <w:spacing w:before="120" w:after="120"/>
        <w:jc w:val="both"/>
        <w:rPr>
          <w:rFonts w:ascii="Times New Roman" w:hAnsi="Times New Roman"/>
          <w:sz w:val="24"/>
        </w:rPr>
      </w:pPr>
      <w:r>
        <w:rPr>
          <w:rFonts w:ascii="Times New Roman" w:hAnsi="Times New Roman"/>
          <w:b/>
          <w:sz w:val="24"/>
        </w:rPr>
        <w:t>14</w:t>
      </w:r>
      <w:r w:rsidRPr="00D222A8">
        <w:rPr>
          <w:rFonts w:ascii="Times New Roman" w:hAnsi="Times New Roman"/>
          <w:b/>
          <w:sz w:val="24"/>
        </w:rPr>
        <w:t>.</w:t>
      </w:r>
      <w:r>
        <w:rPr>
          <w:rFonts w:ascii="Times New Roman" w:hAnsi="Times New Roman"/>
          <w:b/>
          <w:sz w:val="24"/>
        </w:rPr>
        <w:t>2</w:t>
      </w:r>
      <w:r w:rsidRPr="00D222A8">
        <w:rPr>
          <w:rFonts w:ascii="Times New Roman" w:hAnsi="Times New Roman"/>
          <w:b/>
          <w:sz w:val="24"/>
        </w:rPr>
        <w:t>.</w:t>
      </w:r>
      <w:r>
        <w:rPr>
          <w:rFonts w:ascii="Times New Roman" w:hAnsi="Times New Roman"/>
          <w:b/>
          <w:sz w:val="24"/>
        </w:rPr>
        <w:t>5</w:t>
      </w:r>
      <w:r w:rsidRPr="00D222A8">
        <w:rPr>
          <w:rFonts w:ascii="Times New Roman" w:hAnsi="Times New Roman"/>
          <w:b/>
          <w:sz w:val="24"/>
        </w:rPr>
        <w:t xml:space="preserve"> -</w:t>
      </w:r>
      <w:r w:rsidRPr="00D222A8">
        <w:rPr>
          <w:rFonts w:ascii="Times New Roman" w:hAnsi="Times New Roman"/>
          <w:sz w:val="24"/>
        </w:rPr>
        <w:t xml:space="preserve"> Responsabilizar-se pelos vícios e danos decorrentes do objeto, de acordo com os artigos 12, 13 e 17 a 27, do Código de Defesa do Consumidor (Lei nº 8.078, de 1990); </w:t>
      </w:r>
    </w:p>
    <w:p w:rsidR="00D222A8" w:rsidRDefault="00D222A8" w:rsidP="00D222A8">
      <w:pPr>
        <w:spacing w:before="120" w:after="120"/>
        <w:jc w:val="both"/>
        <w:rPr>
          <w:rFonts w:ascii="Times New Roman" w:hAnsi="Times New Roman"/>
          <w:sz w:val="24"/>
        </w:rPr>
      </w:pPr>
      <w:r>
        <w:rPr>
          <w:rFonts w:ascii="Times New Roman" w:hAnsi="Times New Roman"/>
          <w:b/>
          <w:sz w:val="24"/>
        </w:rPr>
        <w:t>14</w:t>
      </w:r>
      <w:r w:rsidRPr="00D222A8">
        <w:rPr>
          <w:rFonts w:ascii="Times New Roman" w:hAnsi="Times New Roman"/>
          <w:b/>
          <w:sz w:val="24"/>
        </w:rPr>
        <w:t>.</w:t>
      </w:r>
      <w:r>
        <w:rPr>
          <w:rFonts w:ascii="Times New Roman" w:hAnsi="Times New Roman"/>
          <w:b/>
          <w:sz w:val="24"/>
        </w:rPr>
        <w:t>2</w:t>
      </w:r>
      <w:r w:rsidRPr="00D222A8">
        <w:rPr>
          <w:rFonts w:ascii="Times New Roman" w:hAnsi="Times New Roman"/>
          <w:b/>
          <w:sz w:val="24"/>
        </w:rPr>
        <w:t>.</w:t>
      </w:r>
      <w:r>
        <w:rPr>
          <w:rFonts w:ascii="Times New Roman" w:hAnsi="Times New Roman"/>
          <w:b/>
          <w:sz w:val="24"/>
        </w:rPr>
        <w:t>6</w:t>
      </w:r>
      <w:r w:rsidRPr="00D222A8">
        <w:rPr>
          <w:rFonts w:ascii="Times New Roman" w:hAnsi="Times New Roman"/>
          <w:b/>
          <w:sz w:val="24"/>
        </w:rPr>
        <w:t xml:space="preserve"> -</w:t>
      </w:r>
      <w:r w:rsidRPr="00D222A8">
        <w:rPr>
          <w:rFonts w:ascii="Times New Roman" w:hAnsi="Times New Roman"/>
          <w:sz w:val="24"/>
        </w:rPr>
        <w:t xml:space="preserve"> Substituir, reparar ou corrigir, às suas expensas, no prazo fixado neste Termo de Referência, o objeto com avarias ou defeitos; </w:t>
      </w:r>
    </w:p>
    <w:p w:rsidR="00D222A8" w:rsidRDefault="00B421EA" w:rsidP="00D222A8">
      <w:pPr>
        <w:spacing w:before="120" w:after="120"/>
        <w:jc w:val="both"/>
        <w:rPr>
          <w:rFonts w:ascii="Times New Roman" w:hAnsi="Times New Roman"/>
          <w:sz w:val="24"/>
        </w:rPr>
      </w:pPr>
      <w:r>
        <w:rPr>
          <w:rFonts w:ascii="Times New Roman" w:hAnsi="Times New Roman"/>
          <w:b/>
          <w:sz w:val="24"/>
        </w:rPr>
        <w:lastRenderedPageBreak/>
        <w:t>14</w:t>
      </w:r>
      <w:r w:rsidR="00D222A8" w:rsidRPr="00D222A8">
        <w:rPr>
          <w:rFonts w:ascii="Times New Roman" w:hAnsi="Times New Roman"/>
          <w:b/>
          <w:sz w:val="24"/>
        </w:rPr>
        <w:t>.</w:t>
      </w:r>
      <w:r>
        <w:rPr>
          <w:rFonts w:ascii="Times New Roman" w:hAnsi="Times New Roman"/>
          <w:b/>
          <w:sz w:val="24"/>
        </w:rPr>
        <w:t>2</w:t>
      </w:r>
      <w:r w:rsidR="00D222A8" w:rsidRPr="00D222A8">
        <w:rPr>
          <w:rFonts w:ascii="Times New Roman" w:hAnsi="Times New Roman"/>
          <w:b/>
          <w:sz w:val="24"/>
        </w:rPr>
        <w:t>.</w:t>
      </w:r>
      <w:r>
        <w:rPr>
          <w:rFonts w:ascii="Times New Roman" w:hAnsi="Times New Roman"/>
          <w:b/>
          <w:sz w:val="24"/>
        </w:rPr>
        <w:t>7</w:t>
      </w:r>
      <w:r w:rsidR="00D222A8" w:rsidRPr="00D222A8">
        <w:rPr>
          <w:rFonts w:ascii="Times New Roman" w:hAnsi="Times New Roman"/>
          <w:b/>
          <w:sz w:val="24"/>
        </w:rPr>
        <w:t xml:space="preserve"> -</w:t>
      </w:r>
      <w:r w:rsidR="00D222A8" w:rsidRPr="00D222A8">
        <w:rPr>
          <w:rFonts w:ascii="Times New Roman" w:hAnsi="Times New Roman"/>
          <w:sz w:val="24"/>
        </w:rPr>
        <w:t xml:space="preserve"> Comunicar à Contratante, no prazo máximo de 24 (vinte e quatro) horas que antecede a data da entrega, os motivos que impossibilitem o cumprimento do prazo previsto, com a devida comprovação; </w:t>
      </w:r>
    </w:p>
    <w:p w:rsidR="00D222A8" w:rsidRDefault="00B421EA" w:rsidP="00D222A8">
      <w:pPr>
        <w:spacing w:before="120" w:after="120"/>
        <w:jc w:val="both"/>
        <w:rPr>
          <w:rFonts w:ascii="Times New Roman" w:hAnsi="Times New Roman"/>
          <w:sz w:val="24"/>
        </w:rPr>
      </w:pPr>
      <w:r>
        <w:rPr>
          <w:rFonts w:ascii="Times New Roman" w:hAnsi="Times New Roman"/>
          <w:b/>
          <w:sz w:val="24"/>
        </w:rPr>
        <w:t>14.2</w:t>
      </w:r>
      <w:r w:rsidR="00D222A8" w:rsidRPr="00D222A8">
        <w:rPr>
          <w:rFonts w:ascii="Times New Roman" w:hAnsi="Times New Roman"/>
          <w:b/>
          <w:sz w:val="24"/>
        </w:rPr>
        <w:t>.</w:t>
      </w:r>
      <w:r>
        <w:rPr>
          <w:rFonts w:ascii="Times New Roman" w:hAnsi="Times New Roman"/>
          <w:b/>
          <w:sz w:val="24"/>
        </w:rPr>
        <w:t>8</w:t>
      </w:r>
      <w:r w:rsidR="00D222A8" w:rsidRPr="00D222A8">
        <w:rPr>
          <w:rFonts w:ascii="Times New Roman" w:hAnsi="Times New Roman"/>
          <w:sz w:val="24"/>
        </w:rPr>
        <w:t xml:space="preserve"> </w:t>
      </w:r>
      <w:r w:rsidR="00D222A8">
        <w:rPr>
          <w:rFonts w:ascii="Times New Roman" w:hAnsi="Times New Roman"/>
          <w:sz w:val="24"/>
        </w:rPr>
        <w:t xml:space="preserve">- </w:t>
      </w:r>
      <w:r w:rsidR="00D222A8" w:rsidRPr="00D222A8">
        <w:rPr>
          <w:rFonts w:ascii="Times New Roman" w:hAnsi="Times New Roman"/>
          <w:sz w:val="24"/>
        </w:rPr>
        <w:t xml:space="preserve">Fornecer os produtos objeto do presente contrato dentro dos melhores índices de padrão e qualidade, respeitando as normas técnicas e padrões existentes, especialmente as editadas pelo INMETRO e ABNT. </w:t>
      </w:r>
    </w:p>
    <w:p w:rsidR="00D222A8" w:rsidRDefault="00B421EA" w:rsidP="00D222A8">
      <w:pPr>
        <w:spacing w:before="120" w:after="120"/>
        <w:jc w:val="both"/>
        <w:rPr>
          <w:rFonts w:ascii="Times New Roman" w:hAnsi="Times New Roman"/>
          <w:sz w:val="24"/>
        </w:rPr>
      </w:pPr>
      <w:r>
        <w:rPr>
          <w:rFonts w:ascii="Times New Roman" w:hAnsi="Times New Roman"/>
          <w:b/>
          <w:sz w:val="24"/>
        </w:rPr>
        <w:t>14</w:t>
      </w:r>
      <w:r w:rsidR="00D222A8" w:rsidRPr="00D222A8">
        <w:rPr>
          <w:rFonts w:ascii="Times New Roman" w:hAnsi="Times New Roman"/>
          <w:b/>
          <w:sz w:val="24"/>
        </w:rPr>
        <w:t>.</w:t>
      </w:r>
      <w:r>
        <w:rPr>
          <w:rFonts w:ascii="Times New Roman" w:hAnsi="Times New Roman"/>
          <w:b/>
          <w:sz w:val="24"/>
        </w:rPr>
        <w:t>2</w:t>
      </w:r>
      <w:r w:rsidR="00D222A8" w:rsidRPr="00D222A8">
        <w:rPr>
          <w:rFonts w:ascii="Times New Roman" w:hAnsi="Times New Roman"/>
          <w:b/>
          <w:sz w:val="24"/>
        </w:rPr>
        <w:t>.</w:t>
      </w:r>
      <w:r>
        <w:rPr>
          <w:rFonts w:ascii="Times New Roman" w:hAnsi="Times New Roman"/>
          <w:b/>
          <w:sz w:val="24"/>
        </w:rPr>
        <w:t>9</w:t>
      </w:r>
      <w:r w:rsidR="00D222A8">
        <w:rPr>
          <w:rFonts w:ascii="Times New Roman" w:hAnsi="Times New Roman"/>
          <w:b/>
          <w:sz w:val="24"/>
        </w:rPr>
        <w:t xml:space="preserve"> -</w:t>
      </w:r>
      <w:r w:rsidR="00D222A8" w:rsidRPr="00D222A8">
        <w:rPr>
          <w:rFonts w:ascii="Times New Roman" w:hAnsi="Times New Roman"/>
          <w:sz w:val="24"/>
        </w:rPr>
        <w:t xml:space="preserve"> Prestar todos os esclarecimentos que forem solicitados pel</w:t>
      </w:r>
      <w:r w:rsidR="00D222A8">
        <w:rPr>
          <w:rFonts w:ascii="Times New Roman" w:hAnsi="Times New Roman"/>
          <w:sz w:val="24"/>
        </w:rPr>
        <w:t>a Prefeitura Municipal de Santa Rita de Jacutinga-MG</w:t>
      </w:r>
      <w:r w:rsidR="00D222A8" w:rsidRPr="00D222A8">
        <w:rPr>
          <w:rFonts w:ascii="Times New Roman" w:hAnsi="Times New Roman"/>
          <w:sz w:val="24"/>
        </w:rPr>
        <w:t>, durante o fornecimento dos produtos.</w:t>
      </w:r>
    </w:p>
    <w:p w:rsidR="005B71F2" w:rsidRPr="00772F8B" w:rsidRDefault="005B71F2" w:rsidP="008C5D9D">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QUINTA</w:t>
      </w:r>
      <w:r w:rsidR="008C5D9D"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 PAGAMENTO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15.1 -</w:t>
      </w:r>
      <w:r w:rsidRPr="00772F8B">
        <w:rPr>
          <w:rFonts w:ascii="Times New Roman" w:hAnsi="Times New Roman" w:cs="Times New Roman"/>
        </w:rPr>
        <w:t xml:space="preserve"> Os pagamentos serão efetuados em até 10 (dez) dias contados da data da liberação da nota fiscal pelo setor competente.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15.2 -</w:t>
      </w:r>
      <w:r w:rsidRPr="00772F8B">
        <w:rPr>
          <w:rFonts w:ascii="Times New Roman" w:hAnsi="Times New Roman" w:cs="Times New Roman"/>
          <w:sz w:val="24"/>
          <w:szCs w:val="24"/>
          <w:u w:val="single"/>
        </w:rPr>
        <w:t>A nota fiscal somente será</w:t>
      </w:r>
      <w:r w:rsidR="00D067B8" w:rsidRPr="00772F8B">
        <w:rPr>
          <w:rFonts w:ascii="Times New Roman" w:hAnsi="Times New Roman" w:cs="Times New Roman"/>
          <w:sz w:val="24"/>
          <w:szCs w:val="24"/>
          <w:u w:val="single"/>
        </w:rPr>
        <w:t xml:space="preserve"> autorizada a ser emitida</w:t>
      </w:r>
      <w:r w:rsidRPr="00772F8B">
        <w:rPr>
          <w:rFonts w:ascii="Times New Roman" w:hAnsi="Times New Roman" w:cs="Times New Roman"/>
          <w:sz w:val="24"/>
          <w:szCs w:val="24"/>
          <w:u w:val="single"/>
        </w:rPr>
        <w:t xml:space="preserve"> quando </w:t>
      </w:r>
      <w:r w:rsidR="00D067B8" w:rsidRPr="00772F8B">
        <w:rPr>
          <w:rFonts w:ascii="Times New Roman" w:hAnsi="Times New Roman" w:cs="Times New Roman"/>
          <w:sz w:val="24"/>
          <w:szCs w:val="24"/>
          <w:u w:val="single"/>
        </w:rPr>
        <w:t>for constatado o real</w:t>
      </w:r>
      <w:r w:rsidRPr="00772F8B">
        <w:rPr>
          <w:rFonts w:ascii="Times New Roman" w:hAnsi="Times New Roman" w:cs="Times New Roman"/>
          <w:sz w:val="24"/>
          <w:szCs w:val="24"/>
          <w:u w:val="single"/>
        </w:rPr>
        <w:t xml:space="preserve"> cumprimento do contrato com as especificações exigidas pelo Município de </w:t>
      </w:r>
      <w:r w:rsidR="00C10CA4" w:rsidRPr="00772F8B">
        <w:rPr>
          <w:rFonts w:ascii="Times New Roman" w:hAnsi="Times New Roman" w:cs="Times New Roman"/>
          <w:sz w:val="24"/>
          <w:szCs w:val="24"/>
          <w:u w:val="single"/>
        </w:rPr>
        <w:t>Santa Rita de Jacutinga</w:t>
      </w:r>
      <w:r w:rsidRPr="00772F8B">
        <w:rPr>
          <w:rFonts w:ascii="Times New Roman" w:hAnsi="Times New Roman" w:cs="Times New Roman"/>
          <w:sz w:val="24"/>
          <w:szCs w:val="24"/>
          <w:u w:val="single"/>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15.3 -</w:t>
      </w:r>
      <w:r w:rsidRPr="00772F8B">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15.4 -</w:t>
      </w:r>
      <w:r w:rsidRPr="00772F8B">
        <w:rPr>
          <w:rFonts w:ascii="Times New Roman" w:hAnsi="Times New Roman" w:cs="Times New Roman"/>
          <w:sz w:val="24"/>
          <w:szCs w:val="24"/>
        </w:rPr>
        <w:t xml:space="preserve"> As notas fiscais deverão ser emitidas em moeda corrente do país, em 03 (três) vias</w:t>
      </w:r>
      <w:r w:rsidR="00C611A1" w:rsidRPr="00772F8B">
        <w:rPr>
          <w:rFonts w:ascii="Times New Roman" w:hAnsi="Times New Roman" w:cs="Times New Roman"/>
          <w:sz w:val="24"/>
          <w:szCs w:val="24"/>
        </w:rPr>
        <w:t>, com indicação expressa dos produtos e respectivos quantitativos fornecidos</w:t>
      </w:r>
      <w:r w:rsidR="008C66DE" w:rsidRPr="00772F8B">
        <w:rPr>
          <w:rFonts w:ascii="Times New Roman" w:hAnsi="Times New Roman" w:cs="Times New Roman"/>
          <w:sz w:val="24"/>
          <w:szCs w:val="24"/>
        </w:rPr>
        <w:t>, bem como, no caso da instalação e montagem o recolhimento do Imposto Sobre Serviço de Qualquer Natureza – ISSQN -, em favor do Município de Santa Rita de Jacutinga, em razão da prestação se dar no território deste Município</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15.4.1 -</w:t>
      </w:r>
      <w:r w:rsidRPr="00772F8B">
        <w:rPr>
          <w:rFonts w:ascii="Times New Roman" w:hAnsi="Times New Roman" w:cs="Times New Roman"/>
          <w:sz w:val="24"/>
          <w:szCs w:val="24"/>
        </w:rPr>
        <w:t xml:space="preserve"> Juntamente com a nota fiscal, a contratada deverá apresentar o certificado de regularidade do FGTS, CND do INSS.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15.5 -</w:t>
      </w:r>
      <w:r w:rsidRPr="00772F8B">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15.6 -</w:t>
      </w:r>
      <w:r w:rsidRPr="00772F8B">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753ECB" w:rsidRDefault="005B71F2" w:rsidP="00553210">
      <w:pPr>
        <w:pStyle w:val="WW-Corpodetexto22"/>
        <w:widowControl/>
        <w:tabs>
          <w:tab w:val="clear" w:pos="2410"/>
        </w:tabs>
        <w:suppressAutoHyphens w:val="0"/>
        <w:spacing w:before="120" w:after="120"/>
        <w:rPr>
          <w:rFonts w:ascii="Times New Roman" w:hAnsi="Times New Roman" w:cs="Times New Roman"/>
          <w:b/>
        </w:rPr>
      </w:pPr>
      <w:r w:rsidRPr="00772F8B">
        <w:rPr>
          <w:rFonts w:ascii="Times New Roman" w:hAnsi="Times New Roman" w:cs="Times New Roman"/>
          <w:b/>
        </w:rPr>
        <w:t>15.7 -</w:t>
      </w:r>
      <w:r w:rsidRPr="00772F8B">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5B71F2" w:rsidRPr="00772F8B" w:rsidRDefault="005B71F2" w:rsidP="00747393">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SEXTA</w:t>
      </w:r>
      <w:r w:rsidR="00747393"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DISPOSIÇÕES FINAIS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16.1 -</w:t>
      </w:r>
      <w:r w:rsidRPr="00772F8B">
        <w:rPr>
          <w:rFonts w:ascii="Times New Roman" w:hAnsi="Times New Roman" w:cs="Times New Roman"/>
        </w:rPr>
        <w:t xml:space="preserve"> Nenhuma indenização será devida aos proponentes por apresentarem documentação e/ou elaborarem proposta relativa ao presente pregão.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16.2 -</w:t>
      </w:r>
      <w:r w:rsidRPr="00772F8B">
        <w:rPr>
          <w:rFonts w:ascii="Times New Roman" w:hAnsi="Times New Roman" w:cs="Times New Roman"/>
          <w:sz w:val="24"/>
          <w:szCs w:val="24"/>
        </w:rPr>
        <w:t xml:space="preserve"> A presente licitação somente poderá vir a ser revogada por razões de interesse público decorrentes de fato superveniente, devidamente comprovado, ou anulada, no todo ou em parte, </w:t>
      </w:r>
      <w:r w:rsidRPr="00772F8B">
        <w:rPr>
          <w:rFonts w:ascii="Times New Roman" w:hAnsi="Times New Roman" w:cs="Times New Roman"/>
          <w:sz w:val="24"/>
          <w:szCs w:val="24"/>
        </w:rPr>
        <w:lastRenderedPageBreak/>
        <w:t>por ilegalidade, de ofício ou por provocação de terceiros, mediante parecer escrito e devidamente fundamentado.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16.3 -</w:t>
      </w:r>
      <w:r w:rsidRPr="00772F8B">
        <w:rPr>
          <w:rFonts w:ascii="Times New Roman" w:hAnsi="Times New Roman" w:cs="Times New Roman"/>
          <w:sz w:val="24"/>
          <w:szCs w:val="24"/>
        </w:rPr>
        <w:t xml:space="preserve"> O resultado desta licitação será lavrado em ata, que será assinada pel</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equipe de apoio e representantes dos proponentes.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16.4 -</w:t>
      </w:r>
      <w:r w:rsidRPr="00772F8B">
        <w:rPr>
          <w:rFonts w:ascii="Times New Roman" w:hAnsi="Times New Roman" w:cs="Times New Roman"/>
          <w:sz w:val="24"/>
          <w:szCs w:val="24"/>
        </w:rPr>
        <w:t>Recomenda-se aos proponentes que estejam no local marcado, com antecedência de 30 (trinta) minutos do horário previsto.</w:t>
      </w:r>
    </w:p>
    <w:p w:rsidR="005B71F2" w:rsidRPr="00772F8B" w:rsidRDefault="005B71F2" w:rsidP="004A1AEE">
      <w:pPr>
        <w:spacing w:before="120" w:after="120" w:line="240" w:lineRule="auto"/>
        <w:jc w:val="both"/>
        <w:rPr>
          <w:rFonts w:ascii="Times New Roman" w:hAnsi="Times New Roman" w:cs="Times New Roman"/>
          <w:color w:val="FF0000"/>
          <w:sz w:val="24"/>
          <w:szCs w:val="24"/>
        </w:rPr>
      </w:pPr>
      <w:r w:rsidRPr="00772F8B">
        <w:rPr>
          <w:rFonts w:ascii="Times New Roman" w:hAnsi="Times New Roman" w:cs="Times New Roman"/>
          <w:b/>
          <w:sz w:val="24"/>
          <w:szCs w:val="24"/>
        </w:rPr>
        <w:t>16.5 -</w:t>
      </w:r>
      <w:r w:rsidRPr="00772F8B">
        <w:rPr>
          <w:rFonts w:ascii="Times New Roman" w:hAnsi="Times New Roman" w:cs="Times New Roman"/>
          <w:sz w:val="24"/>
          <w:szCs w:val="24"/>
        </w:rPr>
        <w:t xml:space="preserve"> Esclarecimentos em relação a eventuais dúvidas de interpretação do presente Edital poderão ser obtidos junto a Comissão Permanente de Licitação, pelo telefone: (3</w:t>
      </w:r>
      <w:r w:rsidR="00ED6E28" w:rsidRPr="00772F8B">
        <w:rPr>
          <w:rFonts w:ascii="Times New Roman" w:hAnsi="Times New Roman" w:cs="Times New Roman"/>
          <w:sz w:val="24"/>
          <w:szCs w:val="24"/>
        </w:rPr>
        <w:t>2</w:t>
      </w:r>
      <w:r w:rsidRPr="00772F8B">
        <w:rPr>
          <w:rFonts w:ascii="Times New Roman" w:hAnsi="Times New Roman" w:cs="Times New Roman"/>
          <w:sz w:val="24"/>
          <w:szCs w:val="24"/>
        </w:rPr>
        <w:t xml:space="preserve">) </w:t>
      </w:r>
      <w:r w:rsidR="00ED6E28" w:rsidRPr="00772F8B">
        <w:rPr>
          <w:rFonts w:ascii="Times New Roman" w:hAnsi="Times New Roman" w:cs="Times New Roman"/>
          <w:sz w:val="24"/>
          <w:szCs w:val="24"/>
        </w:rPr>
        <w:t>3291-1680</w:t>
      </w:r>
      <w:r w:rsidRPr="00772F8B">
        <w:rPr>
          <w:rFonts w:ascii="Times New Roman" w:hAnsi="Times New Roman" w:cs="Times New Roman"/>
          <w:sz w:val="24"/>
          <w:szCs w:val="24"/>
        </w:rPr>
        <w:t>, nos dias úteis, das 12:00 às 18:00 horas.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16.6 -</w:t>
      </w:r>
      <w:r w:rsidRPr="00772F8B">
        <w:rPr>
          <w:rFonts w:ascii="Times New Roman" w:hAnsi="Times New Roman" w:cs="Times New Roman"/>
          <w:sz w:val="24"/>
          <w:szCs w:val="24"/>
        </w:rPr>
        <w:t xml:space="preserve"> O proponente é responsável pela fidelidade e legitimidade das informações e dos documentos apresentados em qualquer fase da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16.7 -</w:t>
      </w:r>
      <w:r w:rsidRPr="00772F8B">
        <w:rPr>
          <w:rFonts w:ascii="Times New Roman" w:hAnsi="Times New Roman" w:cs="Times New Roman"/>
          <w:sz w:val="24"/>
          <w:szCs w:val="24"/>
        </w:rPr>
        <w:t xml:space="preserve"> No interesse do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 sem que caiba às participantes qualquer recurso ou indenização, poderá a licitação ter: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adiada sua abertura;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alterado o edital, com fixação de novo prazo para a realização da licitação, se for o caso.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16.8 -</w:t>
      </w:r>
      <w:r w:rsidRPr="00772F8B">
        <w:rPr>
          <w:rFonts w:ascii="Times New Roman" w:hAnsi="Times New Roman" w:cs="Times New Roman"/>
          <w:sz w:val="24"/>
          <w:szCs w:val="24"/>
        </w:rPr>
        <w:t xml:space="preserve"> Os casos omissos relativos à aplicabilidade do presente edital serão sanados pel</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obedecida a legislação vigente.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16.9 -</w:t>
      </w:r>
      <w:r w:rsidRPr="00772F8B">
        <w:rPr>
          <w:rFonts w:ascii="Times New Roman" w:hAnsi="Times New Roman" w:cs="Times New Roman"/>
          <w:sz w:val="24"/>
          <w:szCs w:val="24"/>
        </w:rPr>
        <w:t xml:space="preserve"> Serão consideradas desclassificadas as propostas que forem incompatíveis com os requisitos e condições fixadas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16.10 -</w:t>
      </w:r>
      <w:r w:rsidRPr="00772F8B">
        <w:rPr>
          <w:rFonts w:ascii="Times New Roman" w:hAnsi="Times New Roman" w:cs="Times New Roman"/>
          <w:sz w:val="24"/>
          <w:szCs w:val="24"/>
        </w:rPr>
        <w:t xml:space="preserve"> Para dirimir quaisquer questões decorrentes do procedimento licitatório, elegem as partes o Foro da cidade de </w:t>
      </w:r>
      <w:r w:rsidR="008B4F29" w:rsidRPr="00772F8B">
        <w:rPr>
          <w:rFonts w:ascii="Times New Roman" w:hAnsi="Times New Roman" w:cs="Times New Roman"/>
          <w:sz w:val="24"/>
          <w:szCs w:val="24"/>
        </w:rPr>
        <w:t>Rio</w:t>
      </w:r>
      <w:r w:rsidR="00C10CA4" w:rsidRPr="00772F8B">
        <w:rPr>
          <w:rFonts w:ascii="Times New Roman" w:hAnsi="Times New Roman" w:cs="Times New Roman"/>
          <w:sz w:val="24"/>
          <w:szCs w:val="24"/>
        </w:rPr>
        <w:t xml:space="preserve"> Preto</w:t>
      </w:r>
      <w:r w:rsidRPr="00772F8B">
        <w:rPr>
          <w:rFonts w:ascii="Times New Roman" w:hAnsi="Times New Roman" w:cs="Times New Roman"/>
          <w:sz w:val="24"/>
          <w:szCs w:val="24"/>
        </w:rPr>
        <w:t xml:space="preserve"> - MG, com renúncia expressa a qualquer outro, por mais privilegiado que seja.</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16.11 -</w:t>
      </w:r>
      <w:r w:rsidRPr="00772F8B">
        <w:rPr>
          <w:rFonts w:ascii="Times New Roman" w:hAnsi="Times New Roman" w:cs="Times New Roman"/>
        </w:rPr>
        <w:t xml:space="preserve"> Fazem parte deste edital:</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rPr>
        <w:t xml:space="preserve">Anexo I – </w:t>
      </w:r>
      <w:r w:rsidR="007F6A50" w:rsidRPr="00772F8B">
        <w:rPr>
          <w:rFonts w:ascii="Times New Roman" w:hAnsi="Times New Roman" w:cs="Times New Roman"/>
        </w:rPr>
        <w:t>Termo de Referência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II – Modelo de declaração de preenchimento dos requisitos da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III – Modelo de credenciamento.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IV – Modelo da proposta comercial.</w:t>
      </w:r>
    </w:p>
    <w:p w:rsidR="005B71F2" w:rsidRPr="008C5564" w:rsidRDefault="005B71F2" w:rsidP="004A1AEE">
      <w:pPr>
        <w:spacing w:before="120" w:after="120" w:line="240" w:lineRule="auto"/>
        <w:jc w:val="both"/>
        <w:rPr>
          <w:rFonts w:ascii="Times New Roman" w:hAnsi="Times New Roman" w:cs="Times New Roman"/>
          <w:sz w:val="24"/>
          <w:szCs w:val="24"/>
        </w:rPr>
      </w:pPr>
      <w:r w:rsidRPr="008C5564">
        <w:rPr>
          <w:rFonts w:ascii="Times New Roman" w:hAnsi="Times New Roman" w:cs="Times New Roman"/>
          <w:sz w:val="24"/>
          <w:szCs w:val="24"/>
        </w:rPr>
        <w:t xml:space="preserve">Anexo V – </w:t>
      </w:r>
      <w:r w:rsidRPr="008C5564">
        <w:rPr>
          <w:rFonts w:ascii="Times New Roman" w:hAnsi="Times New Roman" w:cs="Times New Roman"/>
          <w:color w:val="000000"/>
          <w:sz w:val="24"/>
          <w:szCs w:val="24"/>
        </w:rPr>
        <w:t>Minuta da Ata de Registro de Preços</w:t>
      </w:r>
      <w:r w:rsidRPr="008C5564">
        <w:rPr>
          <w:rFonts w:ascii="Times New Roman" w:hAnsi="Times New Roman" w:cs="Times New Roman"/>
          <w:sz w:val="24"/>
          <w:szCs w:val="24"/>
        </w:rPr>
        <w:t>.</w:t>
      </w:r>
    </w:p>
    <w:p w:rsidR="00D030AD" w:rsidRPr="008C5564" w:rsidRDefault="00D030AD" w:rsidP="004A1AEE">
      <w:pPr>
        <w:spacing w:before="120" w:after="120" w:line="240" w:lineRule="auto"/>
        <w:jc w:val="right"/>
        <w:rPr>
          <w:rFonts w:ascii="Times New Roman" w:hAnsi="Times New Roman" w:cs="Times New Roman"/>
          <w:sz w:val="24"/>
          <w:szCs w:val="24"/>
        </w:rPr>
      </w:pPr>
    </w:p>
    <w:p w:rsidR="005B71F2" w:rsidRPr="008C5564" w:rsidRDefault="008B4F29" w:rsidP="004A1AEE">
      <w:pPr>
        <w:spacing w:before="120" w:after="120" w:line="240" w:lineRule="auto"/>
        <w:jc w:val="right"/>
        <w:rPr>
          <w:rFonts w:ascii="Times New Roman" w:hAnsi="Times New Roman" w:cs="Times New Roman"/>
          <w:sz w:val="24"/>
          <w:szCs w:val="24"/>
        </w:rPr>
      </w:pPr>
      <w:r w:rsidRPr="008C5564">
        <w:rPr>
          <w:rFonts w:ascii="Times New Roman" w:hAnsi="Times New Roman" w:cs="Times New Roman"/>
          <w:sz w:val="24"/>
          <w:szCs w:val="24"/>
        </w:rPr>
        <w:t xml:space="preserve">Santa Rita de Jacutinga </w:t>
      </w:r>
      <w:r w:rsidR="005B71F2" w:rsidRPr="008C5564">
        <w:rPr>
          <w:rFonts w:ascii="Times New Roman" w:hAnsi="Times New Roman" w:cs="Times New Roman"/>
          <w:sz w:val="24"/>
          <w:szCs w:val="24"/>
        </w:rPr>
        <w:t>- MG,</w:t>
      </w:r>
      <w:r w:rsidR="00553210" w:rsidRPr="008C5564">
        <w:rPr>
          <w:rFonts w:ascii="Times New Roman" w:hAnsi="Times New Roman" w:cs="Times New Roman"/>
          <w:sz w:val="24"/>
          <w:szCs w:val="24"/>
        </w:rPr>
        <w:t xml:space="preserve"> </w:t>
      </w:r>
      <w:r w:rsidR="008C5564" w:rsidRPr="008C5564">
        <w:rPr>
          <w:rFonts w:ascii="Times New Roman" w:hAnsi="Times New Roman" w:cs="Times New Roman"/>
          <w:sz w:val="24"/>
          <w:szCs w:val="24"/>
        </w:rPr>
        <w:t>26</w:t>
      </w:r>
      <w:r w:rsidR="005050B4" w:rsidRPr="008C5564">
        <w:rPr>
          <w:rFonts w:ascii="Times New Roman" w:hAnsi="Times New Roman" w:cs="Times New Roman"/>
          <w:sz w:val="24"/>
          <w:szCs w:val="24"/>
        </w:rPr>
        <w:t xml:space="preserve"> </w:t>
      </w:r>
      <w:r w:rsidR="005B71F2" w:rsidRPr="008C5564">
        <w:rPr>
          <w:rFonts w:ascii="Times New Roman" w:hAnsi="Times New Roman" w:cs="Times New Roman"/>
          <w:sz w:val="24"/>
          <w:szCs w:val="24"/>
        </w:rPr>
        <w:t>de</w:t>
      </w:r>
      <w:r w:rsidR="00E52758" w:rsidRPr="008C5564">
        <w:rPr>
          <w:rFonts w:ascii="Times New Roman" w:hAnsi="Times New Roman" w:cs="Times New Roman"/>
          <w:sz w:val="24"/>
          <w:szCs w:val="24"/>
        </w:rPr>
        <w:t xml:space="preserve"> </w:t>
      </w:r>
      <w:r w:rsidR="00B20DC6" w:rsidRPr="008C5564">
        <w:rPr>
          <w:rFonts w:ascii="Times New Roman" w:hAnsi="Times New Roman" w:cs="Times New Roman"/>
          <w:sz w:val="24"/>
          <w:szCs w:val="24"/>
        </w:rPr>
        <w:t>maio</w:t>
      </w:r>
      <w:r w:rsidR="00EE1A99" w:rsidRPr="008C5564">
        <w:rPr>
          <w:rFonts w:ascii="Times New Roman" w:hAnsi="Times New Roman" w:cs="Times New Roman"/>
          <w:sz w:val="24"/>
          <w:szCs w:val="24"/>
        </w:rPr>
        <w:t xml:space="preserve"> </w:t>
      </w:r>
      <w:r w:rsidR="005B71F2" w:rsidRPr="008C5564">
        <w:rPr>
          <w:rFonts w:ascii="Times New Roman" w:hAnsi="Times New Roman" w:cs="Times New Roman"/>
          <w:sz w:val="24"/>
          <w:szCs w:val="24"/>
        </w:rPr>
        <w:t xml:space="preserve">de </w:t>
      </w:r>
      <w:r w:rsidR="00EE1A99" w:rsidRPr="008C5564">
        <w:rPr>
          <w:rFonts w:ascii="Times New Roman" w:hAnsi="Times New Roman" w:cs="Times New Roman"/>
          <w:sz w:val="24"/>
          <w:szCs w:val="24"/>
        </w:rPr>
        <w:t>2022</w:t>
      </w:r>
      <w:r w:rsidR="005B71F2" w:rsidRPr="008C5564">
        <w:rPr>
          <w:rFonts w:ascii="Times New Roman" w:hAnsi="Times New Roman" w:cs="Times New Roman"/>
          <w:sz w:val="24"/>
          <w:szCs w:val="24"/>
        </w:rPr>
        <w:t>.</w:t>
      </w:r>
    </w:p>
    <w:p w:rsidR="005B71F2" w:rsidRPr="008C5564" w:rsidRDefault="005B71F2" w:rsidP="00322717">
      <w:pPr>
        <w:spacing w:after="0" w:line="240" w:lineRule="auto"/>
        <w:jc w:val="center"/>
        <w:rPr>
          <w:rFonts w:ascii="Times New Roman" w:hAnsi="Times New Roman" w:cs="Times New Roman"/>
          <w:sz w:val="24"/>
          <w:szCs w:val="24"/>
        </w:rPr>
      </w:pPr>
    </w:p>
    <w:p w:rsidR="005B71F2" w:rsidRPr="008C5564" w:rsidRDefault="005B71F2" w:rsidP="00322717">
      <w:pPr>
        <w:spacing w:after="0" w:line="240" w:lineRule="auto"/>
        <w:jc w:val="center"/>
        <w:rPr>
          <w:rFonts w:ascii="Times New Roman" w:hAnsi="Times New Roman" w:cs="Times New Roman"/>
          <w:sz w:val="24"/>
          <w:szCs w:val="24"/>
        </w:rPr>
      </w:pPr>
    </w:p>
    <w:p w:rsidR="00E2413E" w:rsidRDefault="00B20DC6" w:rsidP="000A5A45">
      <w:pPr>
        <w:spacing w:after="0" w:line="240" w:lineRule="auto"/>
        <w:jc w:val="center"/>
        <w:rPr>
          <w:rFonts w:ascii="Times New Roman" w:hAnsi="Times New Roman" w:cs="Times New Roman"/>
          <w:b/>
          <w:sz w:val="24"/>
          <w:szCs w:val="24"/>
        </w:rPr>
      </w:pPr>
      <w:r w:rsidRPr="008C5564">
        <w:rPr>
          <w:rFonts w:ascii="Times New Roman" w:hAnsi="Times New Roman" w:cs="Times New Roman"/>
          <w:b/>
          <w:sz w:val="24"/>
          <w:szCs w:val="24"/>
        </w:rPr>
        <w:t>Alexsandro Landim Nogueira</w:t>
      </w:r>
    </w:p>
    <w:p w:rsidR="00B20DC6" w:rsidRPr="00772F8B" w:rsidRDefault="00B20DC6" w:rsidP="000A5A45">
      <w:pPr>
        <w:spacing w:after="0" w:line="240" w:lineRule="auto"/>
        <w:jc w:val="center"/>
        <w:rPr>
          <w:rFonts w:ascii="Times New Roman" w:hAnsi="Times New Roman" w:cs="Times New Roman"/>
          <w:iCs/>
          <w:sz w:val="24"/>
          <w:szCs w:val="24"/>
        </w:rPr>
      </w:pPr>
      <w:r>
        <w:rPr>
          <w:rFonts w:ascii="Times New Roman" w:hAnsi="Times New Roman" w:cs="Times New Roman"/>
          <w:b/>
          <w:sz w:val="24"/>
          <w:szCs w:val="24"/>
        </w:rPr>
        <w:t>Prefeito Municipal</w:t>
      </w:r>
    </w:p>
    <w:p w:rsidR="00E2413E" w:rsidRPr="00772F8B" w:rsidRDefault="00E2413E">
      <w:pPr>
        <w:rPr>
          <w:rFonts w:ascii="Times New Roman" w:hAnsi="Times New Roman" w:cs="Times New Roman"/>
          <w:iCs/>
          <w:sz w:val="24"/>
          <w:szCs w:val="24"/>
        </w:rPr>
      </w:pPr>
      <w:r w:rsidRPr="00772F8B">
        <w:rPr>
          <w:rFonts w:ascii="Times New Roman" w:hAnsi="Times New Roman" w:cs="Times New Roman"/>
          <w:iCs/>
          <w:sz w:val="24"/>
          <w:szCs w:val="24"/>
        </w:rPr>
        <w:br w:type="page"/>
      </w:r>
    </w:p>
    <w:p w:rsidR="00F03280" w:rsidRPr="00553210" w:rsidRDefault="00F03280" w:rsidP="00F03280">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lastRenderedPageBreak/>
        <w:t xml:space="preserve">PROCESSO LICITATÓRIO Nº </w:t>
      </w:r>
      <w:r w:rsidR="008C5564">
        <w:rPr>
          <w:rFonts w:ascii="Times New Roman" w:hAnsi="Times New Roman" w:cs="Times New Roman"/>
          <w:b/>
          <w:sz w:val="24"/>
          <w:szCs w:val="24"/>
        </w:rPr>
        <w:t>82</w:t>
      </w:r>
      <w:r w:rsidRPr="00553210">
        <w:rPr>
          <w:rFonts w:ascii="Times New Roman" w:hAnsi="Times New Roman" w:cs="Times New Roman"/>
          <w:b/>
          <w:sz w:val="24"/>
          <w:szCs w:val="24"/>
        </w:rPr>
        <w:t>/</w:t>
      </w:r>
      <w:r w:rsidR="00EE1A99" w:rsidRPr="00553210">
        <w:rPr>
          <w:rFonts w:ascii="Times New Roman" w:hAnsi="Times New Roman" w:cs="Times New Roman"/>
          <w:b/>
          <w:sz w:val="24"/>
          <w:szCs w:val="24"/>
        </w:rPr>
        <w:t>2022</w:t>
      </w:r>
    </w:p>
    <w:p w:rsidR="00F03280" w:rsidRPr="00553210" w:rsidRDefault="00F03280" w:rsidP="00F03280">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t xml:space="preserve">PREGÃO PRESENCIAL PARA REGISTRO DE PREÇOS Nº </w:t>
      </w:r>
      <w:r w:rsidR="008C5564">
        <w:rPr>
          <w:rFonts w:ascii="Times New Roman" w:hAnsi="Times New Roman" w:cs="Times New Roman"/>
          <w:b/>
          <w:sz w:val="24"/>
          <w:szCs w:val="24"/>
        </w:rPr>
        <w:t>33</w:t>
      </w:r>
      <w:r w:rsidRPr="00553210">
        <w:rPr>
          <w:rFonts w:ascii="Times New Roman" w:hAnsi="Times New Roman" w:cs="Times New Roman"/>
          <w:b/>
          <w:sz w:val="24"/>
          <w:szCs w:val="24"/>
        </w:rPr>
        <w:t>/</w:t>
      </w:r>
      <w:r w:rsidR="00EE1A99" w:rsidRPr="00553210">
        <w:rPr>
          <w:rFonts w:ascii="Times New Roman" w:hAnsi="Times New Roman" w:cs="Times New Roman"/>
          <w:b/>
          <w:sz w:val="24"/>
          <w:szCs w:val="24"/>
        </w:rPr>
        <w:t>2022</w:t>
      </w:r>
    </w:p>
    <w:p w:rsidR="005B71F2" w:rsidRPr="00553210"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t>ANEXO I</w:t>
      </w:r>
    </w:p>
    <w:p w:rsidR="00D4326F" w:rsidRPr="00772F8B" w:rsidRDefault="00D4326F" w:rsidP="00322717">
      <w:pPr>
        <w:spacing w:after="0" w:line="240" w:lineRule="auto"/>
        <w:jc w:val="center"/>
        <w:rPr>
          <w:rFonts w:ascii="Times New Roman" w:hAnsi="Times New Roman" w:cs="Times New Roman"/>
          <w:b/>
          <w:sz w:val="24"/>
          <w:szCs w:val="24"/>
        </w:rPr>
      </w:pPr>
    </w:p>
    <w:p w:rsidR="005B71F2" w:rsidRPr="00772F8B" w:rsidRDefault="00E338DA"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TERMO DE REFERÊNCIA</w:t>
      </w:r>
      <w:r w:rsidR="00F97B0D" w:rsidRPr="00772F8B">
        <w:rPr>
          <w:rFonts w:ascii="Times New Roman" w:hAnsi="Times New Roman" w:cs="Times New Roman"/>
          <w:b/>
          <w:sz w:val="24"/>
          <w:szCs w:val="24"/>
        </w:rPr>
        <w:t xml:space="preserve"> E VALOR ESTIMADO</w:t>
      </w:r>
    </w:p>
    <w:p w:rsidR="00D4326F" w:rsidRPr="00772F8B" w:rsidRDefault="00D4326F" w:rsidP="00322717">
      <w:pPr>
        <w:spacing w:after="0" w:line="240" w:lineRule="auto"/>
        <w:jc w:val="center"/>
        <w:rPr>
          <w:rFonts w:ascii="Times New Roman" w:hAnsi="Times New Roman" w:cs="Times New Roman"/>
          <w:b/>
          <w:sz w:val="24"/>
          <w:szCs w:val="24"/>
        </w:rPr>
      </w:pPr>
    </w:p>
    <w:p w:rsidR="00747393" w:rsidRPr="00772F8B" w:rsidRDefault="001E5693" w:rsidP="001E5693">
      <w:pPr>
        <w:spacing w:before="120" w:after="120"/>
        <w:jc w:val="both"/>
        <w:rPr>
          <w:rFonts w:ascii="Times New Roman" w:hAnsi="Times New Roman"/>
          <w:b/>
          <w:sz w:val="24"/>
        </w:rPr>
      </w:pPr>
      <w:r w:rsidRPr="00772F8B">
        <w:rPr>
          <w:rFonts w:ascii="Times New Roman" w:hAnsi="Times New Roman"/>
          <w:b/>
          <w:sz w:val="24"/>
        </w:rPr>
        <w:t xml:space="preserve">I </w:t>
      </w:r>
      <w:r w:rsidR="00747393" w:rsidRPr="00772F8B">
        <w:rPr>
          <w:rFonts w:ascii="Times New Roman" w:hAnsi="Times New Roman"/>
          <w:b/>
          <w:sz w:val="24"/>
        </w:rPr>
        <w:t>– DO OBJETO:</w:t>
      </w:r>
    </w:p>
    <w:p w:rsidR="001E5693" w:rsidRPr="00EE1A99" w:rsidRDefault="001E5693" w:rsidP="00EE1A99">
      <w:pPr>
        <w:pStyle w:val="PargrafodaLista"/>
        <w:numPr>
          <w:ilvl w:val="1"/>
          <w:numId w:val="23"/>
        </w:numPr>
        <w:spacing w:before="120" w:after="120"/>
        <w:jc w:val="both"/>
      </w:pPr>
      <w:r w:rsidRPr="00EE1A99">
        <w:t>- É objeto desta licitação a aquisição</w:t>
      </w:r>
      <w:r w:rsidR="005050B4" w:rsidRPr="00EE1A99">
        <w:t xml:space="preserve"> eventual e futura</w:t>
      </w:r>
      <w:r w:rsidRPr="00EE1A99">
        <w:t xml:space="preserve"> de</w:t>
      </w:r>
      <w:r w:rsidR="00EE1A99" w:rsidRPr="00EE1A99">
        <w:t xml:space="preserve"> </w:t>
      </w:r>
      <w:r w:rsidR="000108AE" w:rsidRPr="00EE1A99">
        <w:t xml:space="preserve">MATERIAL DE LIMPEZA </w:t>
      </w:r>
      <w:r w:rsidR="005050B4" w:rsidRPr="00EE1A99">
        <w:t>par</w:t>
      </w:r>
      <w:r w:rsidR="000108AE" w:rsidRPr="00EE1A99">
        <w:t>a</w:t>
      </w:r>
      <w:r w:rsidR="005050B4" w:rsidRPr="00EE1A99">
        <w:t xml:space="preserve"> as Secretarias Municipais,</w:t>
      </w:r>
      <w:r w:rsidR="00907747" w:rsidRPr="00EE1A99">
        <w:t xml:space="preserve"> conforme especificação deste termo de referência</w:t>
      </w:r>
      <w:r w:rsidRPr="00EE1A99">
        <w:t>.</w:t>
      </w:r>
    </w:p>
    <w:p w:rsidR="00EE1A99" w:rsidRPr="00EE1A99" w:rsidRDefault="00EE1A99" w:rsidP="00EE1A99">
      <w:pPr>
        <w:pStyle w:val="PargrafodaLista"/>
        <w:spacing w:before="120" w:after="120"/>
        <w:ind w:left="360"/>
        <w:jc w:val="both"/>
      </w:pPr>
    </w:p>
    <w:p w:rsidR="001E5693" w:rsidRPr="00772F8B" w:rsidRDefault="001E5693" w:rsidP="001E5693">
      <w:pPr>
        <w:spacing w:before="120" w:after="120"/>
        <w:jc w:val="both"/>
        <w:rPr>
          <w:rFonts w:ascii="Times New Roman" w:hAnsi="Times New Roman"/>
          <w:b/>
          <w:sz w:val="24"/>
        </w:rPr>
      </w:pPr>
      <w:r w:rsidRPr="00772F8B">
        <w:rPr>
          <w:rFonts w:ascii="Times New Roman" w:hAnsi="Times New Roman"/>
          <w:b/>
          <w:sz w:val="24"/>
        </w:rPr>
        <w:t>II – CRITÉRIO DE JULGAMENTO:</w:t>
      </w:r>
    </w:p>
    <w:p w:rsidR="001E5693" w:rsidRDefault="001E5693" w:rsidP="001E5693">
      <w:pPr>
        <w:spacing w:before="120" w:after="120"/>
        <w:jc w:val="both"/>
        <w:rPr>
          <w:rFonts w:ascii="Times New Roman" w:hAnsi="Times New Roman" w:cs="Times New Roman"/>
          <w:sz w:val="24"/>
          <w:szCs w:val="24"/>
        </w:rPr>
      </w:pPr>
      <w:r w:rsidRPr="00772F8B">
        <w:rPr>
          <w:rFonts w:ascii="Times New Roman" w:hAnsi="Times New Roman"/>
          <w:b/>
          <w:sz w:val="24"/>
        </w:rPr>
        <w:t xml:space="preserve">2.1 – </w:t>
      </w:r>
      <w:r w:rsidRPr="00772F8B">
        <w:rPr>
          <w:rFonts w:ascii="Times New Roman" w:hAnsi="Times New Roman"/>
          <w:sz w:val="24"/>
        </w:rPr>
        <w:t xml:space="preserve">O critério de julgamento escolhido é o de MENOR PREÇO </w:t>
      </w:r>
      <w:r w:rsidR="00863B9E">
        <w:rPr>
          <w:rFonts w:ascii="Times New Roman" w:hAnsi="Times New Roman"/>
          <w:sz w:val="24"/>
        </w:rPr>
        <w:t>POR ITEM, nas formas do</w:t>
      </w:r>
      <w:r w:rsidRPr="00772F8B">
        <w:rPr>
          <w:rFonts w:ascii="Times New Roman" w:hAnsi="Times New Roman" w:cs="Times New Roman"/>
          <w:sz w:val="24"/>
          <w:szCs w:val="24"/>
        </w:rPr>
        <w:t xml:space="preserve"> inciso IV do art. 15 c/c § 1º do art. 23, ambos da Lei Federal nº 8.666/93</w:t>
      </w:r>
      <w:r w:rsidR="00772F8B" w:rsidRPr="00772F8B">
        <w:rPr>
          <w:rFonts w:ascii="Times New Roman" w:hAnsi="Times New Roman" w:cs="Times New Roman"/>
          <w:sz w:val="24"/>
          <w:szCs w:val="24"/>
        </w:rPr>
        <w:t>.</w:t>
      </w:r>
    </w:p>
    <w:p w:rsidR="00EE1A99" w:rsidRPr="00772F8B" w:rsidRDefault="00EE1A99" w:rsidP="001E5693">
      <w:pPr>
        <w:spacing w:before="120" w:after="120"/>
        <w:jc w:val="both"/>
        <w:rPr>
          <w:rFonts w:ascii="Times New Roman" w:hAnsi="Times New Roman" w:cs="Times New Roman"/>
          <w:sz w:val="24"/>
          <w:szCs w:val="24"/>
        </w:rPr>
      </w:pPr>
    </w:p>
    <w:p w:rsidR="008F00CC" w:rsidRDefault="001E5693" w:rsidP="00A6140D">
      <w:pPr>
        <w:spacing w:before="120" w:after="120"/>
        <w:jc w:val="both"/>
        <w:rPr>
          <w:rFonts w:ascii="Times New Roman" w:hAnsi="Times New Roman"/>
          <w:b/>
          <w:sz w:val="24"/>
        </w:rPr>
      </w:pPr>
      <w:r w:rsidRPr="00772F8B">
        <w:rPr>
          <w:rFonts w:ascii="Times New Roman" w:hAnsi="Times New Roman"/>
          <w:b/>
          <w:sz w:val="24"/>
        </w:rPr>
        <w:t>I</w:t>
      </w:r>
      <w:r w:rsidR="005050B4">
        <w:rPr>
          <w:rFonts w:ascii="Times New Roman" w:hAnsi="Times New Roman"/>
          <w:b/>
          <w:sz w:val="24"/>
        </w:rPr>
        <w:t>II</w:t>
      </w:r>
      <w:r w:rsidRPr="00772F8B">
        <w:rPr>
          <w:rFonts w:ascii="Times New Roman" w:hAnsi="Times New Roman"/>
          <w:b/>
          <w:sz w:val="24"/>
        </w:rPr>
        <w:t xml:space="preserve"> – DA ESPECIFICAÇÃO DO OBJETO:</w:t>
      </w:r>
    </w:p>
    <w:p w:rsidR="009C2465" w:rsidRDefault="009C2465" w:rsidP="009C246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ascii="Times New Roman" w:hAnsi="Times New Roman"/>
          <w:b/>
          <w:sz w:val="24"/>
        </w:rPr>
      </w:pPr>
      <w:r>
        <w:rPr>
          <w:rFonts w:ascii="Times New Roman" w:hAnsi="Times New Roman"/>
          <w:b/>
          <w:sz w:val="24"/>
        </w:rPr>
        <w:t>QUANTIDADE RESERVADA PELO ART. 48, III, DA LEI COMPLEMENTAR 147 DE 17 DE AGOSTO DE 2014.</w:t>
      </w:r>
    </w:p>
    <w:tbl>
      <w:tblPr>
        <w:tblStyle w:val="lista0"/>
        <w:tblW w:w="0" w:type="auto"/>
        <w:tblInd w:w="-24" w:type="dxa"/>
        <w:tblLook w:val="04A0"/>
      </w:tblPr>
      <w:tblGrid>
        <w:gridCol w:w="493"/>
        <w:gridCol w:w="5388"/>
        <w:gridCol w:w="703"/>
        <w:gridCol w:w="1040"/>
        <w:gridCol w:w="875"/>
        <w:gridCol w:w="930"/>
      </w:tblGrid>
      <w:tr w:rsidR="00A72C76" w:rsidRPr="000B364E" w:rsidTr="00764945">
        <w:tc>
          <w:tcPr>
            <w:tcW w:w="493"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b/>
                <w:sz w:val="22"/>
                <w:szCs w:val="22"/>
              </w:rPr>
              <w:t>N° Item</w:t>
            </w:r>
          </w:p>
        </w:tc>
        <w:tc>
          <w:tcPr>
            <w:tcW w:w="5388"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b/>
                <w:sz w:val="22"/>
                <w:szCs w:val="22"/>
              </w:rPr>
              <w:t>Descrição</w:t>
            </w:r>
          </w:p>
        </w:tc>
        <w:tc>
          <w:tcPr>
            <w:tcW w:w="703"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b/>
                <w:sz w:val="22"/>
                <w:szCs w:val="22"/>
              </w:rPr>
              <w:t>Und.</w:t>
            </w:r>
          </w:p>
        </w:tc>
        <w:tc>
          <w:tcPr>
            <w:tcW w:w="1040"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b/>
                <w:sz w:val="22"/>
                <w:szCs w:val="22"/>
              </w:rPr>
              <w:t>Qtd.</w:t>
            </w:r>
          </w:p>
        </w:tc>
        <w:tc>
          <w:tcPr>
            <w:tcW w:w="875"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b/>
                <w:sz w:val="22"/>
                <w:szCs w:val="22"/>
              </w:rPr>
              <w:t>Vlr. Unit.</w:t>
            </w:r>
          </w:p>
        </w:tc>
        <w:tc>
          <w:tcPr>
            <w:tcW w:w="930"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b/>
                <w:sz w:val="22"/>
                <w:szCs w:val="22"/>
              </w:rPr>
              <w:t>Vlr. Tot.</w:t>
            </w:r>
          </w:p>
        </w:tc>
      </w:tr>
      <w:tr w:rsidR="00A72C76" w:rsidRPr="000B364E" w:rsidTr="00764945">
        <w:tc>
          <w:tcPr>
            <w:tcW w:w="493"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sz w:val="22"/>
                <w:szCs w:val="22"/>
              </w:rPr>
              <w:t>0001</w:t>
            </w:r>
          </w:p>
        </w:tc>
        <w:tc>
          <w:tcPr>
            <w:tcW w:w="5388" w:type="dxa"/>
          </w:tcPr>
          <w:p w:rsidR="00A72C76" w:rsidRPr="000B364E" w:rsidRDefault="00A72C76" w:rsidP="002F407C">
            <w:pPr>
              <w:rPr>
                <w:rFonts w:ascii="Times New Roman" w:hAnsi="Times New Roman" w:cs="Times New Roman"/>
                <w:sz w:val="22"/>
                <w:szCs w:val="22"/>
              </w:rPr>
            </w:pPr>
            <w:r w:rsidRPr="000B364E">
              <w:rPr>
                <w:rFonts w:ascii="Times New Roman" w:hAnsi="Times New Roman" w:cs="Times New Roman"/>
                <w:sz w:val="22"/>
                <w:szCs w:val="22"/>
              </w:rPr>
              <w:t>AGUA SANITÁRIA DE 01 LITRO. COMPOSIÇÃO QUÍMICA HIPOCLORITO DE SÓDIO, HIDRÓXIDO DE SÓDIO, CLORETO, COR INCOLOR, APLICAÇÃO LAVAGEM E ALVEJANTE DE ROUPAS, BANHEIRAS, PIAS, TIPO COMUM.</w:t>
            </w:r>
            <w:r w:rsidR="009957CE" w:rsidRPr="000B364E">
              <w:rPr>
                <w:rFonts w:ascii="Times New Roman" w:hAnsi="Times New Roman" w:cs="Times New Roman"/>
                <w:sz w:val="22"/>
                <w:szCs w:val="22"/>
              </w:rPr>
              <w:t>ME/EPP</w:t>
            </w:r>
          </w:p>
        </w:tc>
        <w:tc>
          <w:tcPr>
            <w:tcW w:w="703"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sz w:val="22"/>
                <w:szCs w:val="22"/>
              </w:rPr>
              <w:t>L</w:t>
            </w:r>
          </w:p>
        </w:tc>
        <w:tc>
          <w:tcPr>
            <w:tcW w:w="1040"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250,0000</w:t>
            </w:r>
          </w:p>
        </w:tc>
        <w:tc>
          <w:tcPr>
            <w:tcW w:w="875"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4,8300</w:t>
            </w:r>
          </w:p>
        </w:tc>
        <w:tc>
          <w:tcPr>
            <w:tcW w:w="930"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1.207,50</w:t>
            </w:r>
          </w:p>
        </w:tc>
      </w:tr>
      <w:tr w:rsidR="00A72C76" w:rsidRPr="000B364E" w:rsidTr="00764945">
        <w:tc>
          <w:tcPr>
            <w:tcW w:w="493"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sz w:val="22"/>
                <w:szCs w:val="22"/>
              </w:rPr>
              <w:t>0002</w:t>
            </w:r>
          </w:p>
        </w:tc>
        <w:tc>
          <w:tcPr>
            <w:tcW w:w="5388" w:type="dxa"/>
          </w:tcPr>
          <w:p w:rsidR="00A72C76" w:rsidRPr="000B364E" w:rsidRDefault="00A72C76" w:rsidP="002F407C">
            <w:pPr>
              <w:rPr>
                <w:rFonts w:ascii="Times New Roman" w:hAnsi="Times New Roman" w:cs="Times New Roman"/>
                <w:sz w:val="22"/>
                <w:szCs w:val="22"/>
              </w:rPr>
            </w:pPr>
            <w:r w:rsidRPr="000B364E">
              <w:rPr>
                <w:rFonts w:ascii="Times New Roman" w:hAnsi="Times New Roman" w:cs="Times New Roman"/>
                <w:sz w:val="22"/>
                <w:szCs w:val="22"/>
              </w:rPr>
              <w:t>ALCOOL ETILICO 70% LIQUIDO FRASCO COM 1000 ML</w:t>
            </w:r>
            <w:r w:rsidR="009957CE" w:rsidRPr="000B364E">
              <w:rPr>
                <w:rFonts w:ascii="Times New Roman" w:hAnsi="Times New Roman" w:cs="Times New Roman"/>
                <w:sz w:val="22"/>
                <w:szCs w:val="22"/>
              </w:rPr>
              <w:t>. ME/EPP</w:t>
            </w:r>
          </w:p>
        </w:tc>
        <w:tc>
          <w:tcPr>
            <w:tcW w:w="703"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sz w:val="22"/>
                <w:szCs w:val="22"/>
              </w:rPr>
              <w:t>FRA</w:t>
            </w:r>
          </w:p>
        </w:tc>
        <w:tc>
          <w:tcPr>
            <w:tcW w:w="1040"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500,0000</w:t>
            </w:r>
          </w:p>
        </w:tc>
        <w:tc>
          <w:tcPr>
            <w:tcW w:w="875"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10,6633</w:t>
            </w:r>
          </w:p>
        </w:tc>
        <w:tc>
          <w:tcPr>
            <w:tcW w:w="930"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5.331,65</w:t>
            </w:r>
          </w:p>
        </w:tc>
      </w:tr>
      <w:tr w:rsidR="00A72C76" w:rsidRPr="000B364E" w:rsidTr="00764945">
        <w:tc>
          <w:tcPr>
            <w:tcW w:w="493"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sz w:val="22"/>
                <w:szCs w:val="22"/>
              </w:rPr>
              <w:t>0003</w:t>
            </w:r>
          </w:p>
        </w:tc>
        <w:tc>
          <w:tcPr>
            <w:tcW w:w="5388" w:type="dxa"/>
          </w:tcPr>
          <w:p w:rsidR="00A72C76" w:rsidRPr="000B364E" w:rsidRDefault="00A72C76" w:rsidP="002F407C">
            <w:pPr>
              <w:rPr>
                <w:rFonts w:ascii="Times New Roman" w:hAnsi="Times New Roman" w:cs="Times New Roman"/>
                <w:sz w:val="22"/>
                <w:szCs w:val="22"/>
              </w:rPr>
            </w:pPr>
            <w:r w:rsidRPr="000B364E">
              <w:rPr>
                <w:rFonts w:ascii="Times New Roman" w:hAnsi="Times New Roman" w:cs="Times New Roman"/>
                <w:sz w:val="22"/>
                <w:szCs w:val="22"/>
              </w:rPr>
              <w:t>Álcool Gel 70% 500 ml - Etílico em gel– 70%, com registro do responsável químico, registro no In Metro, com data de envasamento, nº de lote e validade na embalagem, com tampa de rosca para facilitar o manuseio, com sac da empresa. Frasco plástico de 500 ml.</w:t>
            </w:r>
            <w:r w:rsidR="009957CE" w:rsidRPr="000B364E">
              <w:rPr>
                <w:rFonts w:ascii="Times New Roman" w:hAnsi="Times New Roman" w:cs="Times New Roman"/>
                <w:sz w:val="22"/>
                <w:szCs w:val="22"/>
              </w:rPr>
              <w:t>ME/EPP</w:t>
            </w:r>
          </w:p>
        </w:tc>
        <w:tc>
          <w:tcPr>
            <w:tcW w:w="703" w:type="dxa"/>
          </w:tcPr>
          <w:p w:rsidR="00A72C76" w:rsidRPr="000B364E" w:rsidRDefault="00A72C76"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250,0000</w:t>
            </w:r>
          </w:p>
        </w:tc>
        <w:tc>
          <w:tcPr>
            <w:tcW w:w="875"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10,8633</w:t>
            </w:r>
          </w:p>
        </w:tc>
        <w:tc>
          <w:tcPr>
            <w:tcW w:w="930" w:type="dxa"/>
          </w:tcPr>
          <w:p w:rsidR="00A72C76" w:rsidRPr="000B364E" w:rsidRDefault="00A72C76" w:rsidP="002F407C">
            <w:pPr>
              <w:jc w:val="right"/>
              <w:rPr>
                <w:rFonts w:ascii="Times New Roman" w:hAnsi="Times New Roman" w:cs="Times New Roman"/>
                <w:sz w:val="22"/>
                <w:szCs w:val="22"/>
              </w:rPr>
            </w:pPr>
            <w:r w:rsidRPr="000B364E">
              <w:rPr>
                <w:rFonts w:ascii="Times New Roman" w:hAnsi="Times New Roman" w:cs="Times New Roman"/>
                <w:sz w:val="22"/>
                <w:szCs w:val="22"/>
              </w:rPr>
              <w:t>2.715,83</w:t>
            </w:r>
          </w:p>
        </w:tc>
      </w:tr>
      <w:tr w:rsidR="00764945" w:rsidRPr="000B364E" w:rsidTr="00764945">
        <w:tc>
          <w:tcPr>
            <w:tcW w:w="493" w:type="dxa"/>
          </w:tcPr>
          <w:p w:rsidR="00764945" w:rsidRPr="000B364E" w:rsidRDefault="00764945"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0007</w:t>
            </w:r>
          </w:p>
        </w:tc>
        <w:tc>
          <w:tcPr>
            <w:tcW w:w="5388" w:type="dxa"/>
          </w:tcPr>
          <w:p w:rsidR="00764945" w:rsidRPr="000B364E" w:rsidRDefault="00764945" w:rsidP="002F407C">
            <w:pPr>
              <w:rPr>
                <w:rFonts w:ascii="Times New Roman" w:hAnsi="Times New Roman" w:cs="Times New Roman"/>
                <w:sz w:val="22"/>
                <w:szCs w:val="22"/>
              </w:rPr>
            </w:pPr>
            <w:r w:rsidRPr="000B364E">
              <w:rPr>
                <w:rFonts w:ascii="Times New Roman" w:hAnsi="Times New Roman" w:cs="Times New Roman"/>
                <w:sz w:val="22"/>
                <w:szCs w:val="22"/>
              </w:rPr>
              <w:t>Balde 25 litros. Plástico, cor preta com fundo plano, alça em plástico igualmente resistente.ME/EPP</w:t>
            </w:r>
          </w:p>
        </w:tc>
        <w:tc>
          <w:tcPr>
            <w:tcW w:w="703" w:type="dxa"/>
          </w:tcPr>
          <w:p w:rsidR="00764945" w:rsidRPr="000B364E" w:rsidRDefault="00764945"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5,0000</w:t>
            </w:r>
          </w:p>
        </w:tc>
        <w:tc>
          <w:tcPr>
            <w:tcW w:w="875"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39,0000</w:t>
            </w:r>
          </w:p>
        </w:tc>
        <w:tc>
          <w:tcPr>
            <w:tcW w:w="930"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195,00</w:t>
            </w:r>
          </w:p>
        </w:tc>
      </w:tr>
      <w:tr w:rsidR="00764945" w:rsidRPr="000B364E" w:rsidTr="00764945">
        <w:tc>
          <w:tcPr>
            <w:tcW w:w="493" w:type="dxa"/>
          </w:tcPr>
          <w:p w:rsidR="00764945" w:rsidRPr="000B364E" w:rsidRDefault="00764945" w:rsidP="002F407C">
            <w:pPr>
              <w:jc w:val="center"/>
              <w:rPr>
                <w:rFonts w:ascii="Times New Roman" w:hAnsi="Times New Roman" w:cs="Times New Roman"/>
                <w:sz w:val="22"/>
                <w:szCs w:val="22"/>
              </w:rPr>
            </w:pPr>
            <w:r w:rsidRPr="000B364E">
              <w:rPr>
                <w:rFonts w:ascii="Times New Roman" w:hAnsi="Times New Roman" w:cs="Times New Roman"/>
                <w:sz w:val="22"/>
                <w:szCs w:val="22"/>
              </w:rPr>
              <w:t>0008</w:t>
            </w:r>
          </w:p>
        </w:tc>
        <w:tc>
          <w:tcPr>
            <w:tcW w:w="5388" w:type="dxa"/>
          </w:tcPr>
          <w:p w:rsidR="00764945" w:rsidRPr="000B364E" w:rsidRDefault="00764945" w:rsidP="002F407C">
            <w:pPr>
              <w:rPr>
                <w:rFonts w:ascii="Times New Roman" w:hAnsi="Times New Roman" w:cs="Times New Roman"/>
                <w:sz w:val="22"/>
                <w:szCs w:val="22"/>
              </w:rPr>
            </w:pPr>
            <w:r w:rsidRPr="000B364E">
              <w:rPr>
                <w:rFonts w:ascii="Times New Roman" w:hAnsi="Times New Roman" w:cs="Times New Roman"/>
                <w:sz w:val="22"/>
                <w:szCs w:val="22"/>
              </w:rPr>
              <w:t>Balde 7,5LT. Plástico, cor preta com fundo plano, alça em plástico igualmente resistente.ME/EPP</w:t>
            </w:r>
          </w:p>
        </w:tc>
        <w:tc>
          <w:tcPr>
            <w:tcW w:w="703" w:type="dxa"/>
          </w:tcPr>
          <w:p w:rsidR="00764945" w:rsidRPr="000B364E" w:rsidRDefault="00764945"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15,0000</w:t>
            </w:r>
          </w:p>
        </w:tc>
        <w:tc>
          <w:tcPr>
            <w:tcW w:w="875"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18,5000</w:t>
            </w:r>
          </w:p>
        </w:tc>
        <w:tc>
          <w:tcPr>
            <w:tcW w:w="930"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277,50</w:t>
            </w:r>
          </w:p>
        </w:tc>
      </w:tr>
      <w:tr w:rsidR="00764945" w:rsidRPr="000B364E" w:rsidTr="00764945">
        <w:tc>
          <w:tcPr>
            <w:tcW w:w="493" w:type="dxa"/>
          </w:tcPr>
          <w:p w:rsidR="00764945" w:rsidRPr="000B364E" w:rsidRDefault="00764945" w:rsidP="002F407C">
            <w:pPr>
              <w:jc w:val="center"/>
              <w:rPr>
                <w:rFonts w:ascii="Times New Roman" w:hAnsi="Times New Roman" w:cs="Times New Roman"/>
                <w:sz w:val="22"/>
                <w:szCs w:val="22"/>
              </w:rPr>
            </w:pPr>
            <w:r w:rsidRPr="000B364E">
              <w:rPr>
                <w:rFonts w:ascii="Times New Roman" w:hAnsi="Times New Roman" w:cs="Times New Roman"/>
                <w:sz w:val="22"/>
                <w:szCs w:val="22"/>
              </w:rPr>
              <w:t>0010</w:t>
            </w:r>
          </w:p>
        </w:tc>
        <w:tc>
          <w:tcPr>
            <w:tcW w:w="5388" w:type="dxa"/>
          </w:tcPr>
          <w:p w:rsidR="00764945" w:rsidRPr="000B364E" w:rsidRDefault="00764945" w:rsidP="002F407C">
            <w:pPr>
              <w:rPr>
                <w:rFonts w:ascii="Times New Roman" w:hAnsi="Times New Roman" w:cs="Times New Roman"/>
                <w:sz w:val="22"/>
                <w:szCs w:val="22"/>
              </w:rPr>
            </w:pPr>
            <w:r w:rsidRPr="000B364E">
              <w:rPr>
                <w:rFonts w:ascii="Times New Roman" w:hAnsi="Times New Roman" w:cs="Times New Roman"/>
                <w:sz w:val="22"/>
                <w:szCs w:val="22"/>
              </w:rPr>
              <w:t>Bola de soprar - tamanho Media cores variadas ( 600 de cada - Branca, azul, verde,vermelha,rosa).ME/EPP</w:t>
            </w:r>
          </w:p>
        </w:tc>
        <w:tc>
          <w:tcPr>
            <w:tcW w:w="703" w:type="dxa"/>
          </w:tcPr>
          <w:p w:rsidR="00764945" w:rsidRPr="000B364E" w:rsidRDefault="00764945"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125,0000</w:t>
            </w:r>
          </w:p>
        </w:tc>
        <w:tc>
          <w:tcPr>
            <w:tcW w:w="875"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12,1667</w:t>
            </w:r>
          </w:p>
        </w:tc>
        <w:tc>
          <w:tcPr>
            <w:tcW w:w="930" w:type="dxa"/>
          </w:tcPr>
          <w:p w:rsidR="00764945" w:rsidRPr="000B364E" w:rsidRDefault="00764945" w:rsidP="002F407C">
            <w:pPr>
              <w:jc w:val="right"/>
              <w:rPr>
                <w:rFonts w:ascii="Times New Roman" w:hAnsi="Times New Roman" w:cs="Times New Roman"/>
                <w:sz w:val="22"/>
                <w:szCs w:val="22"/>
              </w:rPr>
            </w:pPr>
            <w:r w:rsidRPr="000B364E">
              <w:rPr>
                <w:rFonts w:ascii="Times New Roman" w:hAnsi="Times New Roman" w:cs="Times New Roman"/>
                <w:sz w:val="22"/>
                <w:szCs w:val="22"/>
              </w:rPr>
              <w:t>1.520,84</w:t>
            </w:r>
          </w:p>
        </w:tc>
      </w:tr>
      <w:tr w:rsidR="00683C49" w:rsidRPr="000B364E" w:rsidTr="00764945">
        <w:tc>
          <w:tcPr>
            <w:tcW w:w="493" w:type="dxa"/>
          </w:tcPr>
          <w:p w:rsidR="00683C49" w:rsidRPr="000B364E" w:rsidRDefault="00683C49" w:rsidP="002F407C">
            <w:pPr>
              <w:jc w:val="center"/>
              <w:rPr>
                <w:rFonts w:ascii="Times New Roman" w:hAnsi="Times New Roman" w:cs="Times New Roman"/>
                <w:sz w:val="22"/>
                <w:szCs w:val="22"/>
              </w:rPr>
            </w:pPr>
            <w:r w:rsidRPr="000B364E">
              <w:rPr>
                <w:rFonts w:ascii="Times New Roman" w:hAnsi="Times New Roman" w:cs="Times New Roman"/>
                <w:sz w:val="22"/>
                <w:szCs w:val="22"/>
              </w:rPr>
              <w:t>0012</w:t>
            </w:r>
          </w:p>
        </w:tc>
        <w:tc>
          <w:tcPr>
            <w:tcW w:w="5388" w:type="dxa"/>
          </w:tcPr>
          <w:p w:rsidR="00683C49" w:rsidRPr="000B364E" w:rsidRDefault="00683C49" w:rsidP="002F407C">
            <w:pPr>
              <w:rPr>
                <w:rFonts w:ascii="Times New Roman" w:hAnsi="Times New Roman" w:cs="Times New Roman"/>
                <w:sz w:val="22"/>
                <w:szCs w:val="22"/>
              </w:rPr>
            </w:pPr>
            <w:r w:rsidRPr="000B364E">
              <w:rPr>
                <w:rFonts w:ascii="Times New Roman" w:hAnsi="Times New Roman" w:cs="Times New Roman"/>
                <w:sz w:val="22"/>
                <w:szCs w:val="22"/>
              </w:rPr>
              <w:t>Canecão alumínio. - Canecão de alumínio reforçado com alça em madeira ou baquelite, capacidade 2 L. medidas 140mm x 140mm .ME/EPP</w:t>
            </w:r>
          </w:p>
        </w:tc>
        <w:tc>
          <w:tcPr>
            <w:tcW w:w="703" w:type="dxa"/>
          </w:tcPr>
          <w:p w:rsidR="00683C49" w:rsidRPr="000B364E" w:rsidRDefault="00683C49"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683C49" w:rsidRPr="000B364E" w:rsidRDefault="00683C49" w:rsidP="002F407C">
            <w:pPr>
              <w:jc w:val="right"/>
              <w:rPr>
                <w:rFonts w:ascii="Times New Roman" w:hAnsi="Times New Roman" w:cs="Times New Roman"/>
                <w:sz w:val="22"/>
                <w:szCs w:val="22"/>
              </w:rPr>
            </w:pPr>
            <w:r w:rsidRPr="000B364E">
              <w:rPr>
                <w:rFonts w:ascii="Times New Roman" w:hAnsi="Times New Roman" w:cs="Times New Roman"/>
                <w:sz w:val="22"/>
                <w:szCs w:val="22"/>
              </w:rPr>
              <w:t>5,0000</w:t>
            </w:r>
          </w:p>
        </w:tc>
        <w:tc>
          <w:tcPr>
            <w:tcW w:w="875" w:type="dxa"/>
          </w:tcPr>
          <w:p w:rsidR="00683C49" w:rsidRPr="000B364E" w:rsidRDefault="00683C49" w:rsidP="002F407C">
            <w:pPr>
              <w:jc w:val="right"/>
              <w:rPr>
                <w:rFonts w:ascii="Times New Roman" w:hAnsi="Times New Roman" w:cs="Times New Roman"/>
                <w:sz w:val="22"/>
                <w:szCs w:val="22"/>
              </w:rPr>
            </w:pPr>
            <w:r w:rsidRPr="000B364E">
              <w:rPr>
                <w:rFonts w:ascii="Times New Roman" w:hAnsi="Times New Roman" w:cs="Times New Roman"/>
                <w:sz w:val="22"/>
                <w:szCs w:val="22"/>
              </w:rPr>
              <w:t>37,1667</w:t>
            </w:r>
          </w:p>
        </w:tc>
        <w:tc>
          <w:tcPr>
            <w:tcW w:w="930" w:type="dxa"/>
          </w:tcPr>
          <w:p w:rsidR="00683C49" w:rsidRPr="000B364E" w:rsidRDefault="00683C49" w:rsidP="002F407C">
            <w:pPr>
              <w:jc w:val="right"/>
              <w:rPr>
                <w:rFonts w:ascii="Times New Roman" w:hAnsi="Times New Roman" w:cs="Times New Roman"/>
                <w:sz w:val="22"/>
                <w:szCs w:val="22"/>
              </w:rPr>
            </w:pPr>
            <w:r w:rsidRPr="000B364E">
              <w:rPr>
                <w:rFonts w:ascii="Times New Roman" w:hAnsi="Times New Roman" w:cs="Times New Roman"/>
                <w:sz w:val="22"/>
                <w:szCs w:val="22"/>
              </w:rPr>
              <w:t>185,83</w:t>
            </w:r>
          </w:p>
        </w:tc>
      </w:tr>
      <w:tr w:rsidR="00683C49" w:rsidRPr="000B364E" w:rsidTr="00764945">
        <w:tc>
          <w:tcPr>
            <w:tcW w:w="493" w:type="dxa"/>
          </w:tcPr>
          <w:p w:rsidR="00683C49" w:rsidRPr="000B364E" w:rsidRDefault="00683C49" w:rsidP="002F407C">
            <w:pPr>
              <w:jc w:val="center"/>
              <w:rPr>
                <w:rFonts w:ascii="Times New Roman" w:hAnsi="Times New Roman" w:cs="Times New Roman"/>
                <w:sz w:val="22"/>
                <w:szCs w:val="22"/>
              </w:rPr>
            </w:pPr>
            <w:r w:rsidRPr="000B364E">
              <w:rPr>
                <w:rFonts w:ascii="Times New Roman" w:hAnsi="Times New Roman" w:cs="Times New Roman"/>
                <w:sz w:val="22"/>
                <w:szCs w:val="22"/>
              </w:rPr>
              <w:t>0013</w:t>
            </w:r>
          </w:p>
        </w:tc>
        <w:tc>
          <w:tcPr>
            <w:tcW w:w="5388" w:type="dxa"/>
          </w:tcPr>
          <w:p w:rsidR="00683C49" w:rsidRPr="000B364E" w:rsidRDefault="00683C49" w:rsidP="002F407C">
            <w:pPr>
              <w:rPr>
                <w:rFonts w:ascii="Times New Roman" w:hAnsi="Times New Roman" w:cs="Times New Roman"/>
                <w:sz w:val="22"/>
                <w:szCs w:val="22"/>
              </w:rPr>
            </w:pPr>
            <w:r w:rsidRPr="000B364E">
              <w:rPr>
                <w:rFonts w:ascii="Times New Roman" w:hAnsi="Times New Roman" w:cs="Times New Roman"/>
                <w:sz w:val="22"/>
                <w:szCs w:val="22"/>
              </w:rPr>
              <w:t>CERA INCOLOR 750 ML.ME/EPP</w:t>
            </w:r>
          </w:p>
        </w:tc>
        <w:tc>
          <w:tcPr>
            <w:tcW w:w="703" w:type="dxa"/>
          </w:tcPr>
          <w:p w:rsidR="00683C49" w:rsidRPr="000B364E" w:rsidRDefault="00683C49" w:rsidP="002F407C">
            <w:pPr>
              <w:jc w:val="center"/>
              <w:rPr>
                <w:rFonts w:ascii="Times New Roman" w:hAnsi="Times New Roman" w:cs="Times New Roman"/>
                <w:sz w:val="22"/>
                <w:szCs w:val="22"/>
              </w:rPr>
            </w:pPr>
            <w:r w:rsidRPr="000B364E">
              <w:rPr>
                <w:rFonts w:ascii="Times New Roman" w:hAnsi="Times New Roman" w:cs="Times New Roman"/>
                <w:sz w:val="22"/>
                <w:szCs w:val="22"/>
              </w:rPr>
              <w:t>FRA</w:t>
            </w:r>
          </w:p>
        </w:tc>
        <w:tc>
          <w:tcPr>
            <w:tcW w:w="1040" w:type="dxa"/>
          </w:tcPr>
          <w:p w:rsidR="00683C49" w:rsidRPr="000B364E" w:rsidRDefault="00683C49" w:rsidP="002F407C">
            <w:pPr>
              <w:jc w:val="right"/>
              <w:rPr>
                <w:rFonts w:ascii="Times New Roman" w:hAnsi="Times New Roman" w:cs="Times New Roman"/>
                <w:sz w:val="22"/>
                <w:szCs w:val="22"/>
              </w:rPr>
            </w:pPr>
            <w:r w:rsidRPr="000B364E">
              <w:rPr>
                <w:rFonts w:ascii="Times New Roman" w:hAnsi="Times New Roman" w:cs="Times New Roman"/>
                <w:sz w:val="22"/>
                <w:szCs w:val="22"/>
              </w:rPr>
              <w:t>10,0000</w:t>
            </w:r>
          </w:p>
        </w:tc>
        <w:tc>
          <w:tcPr>
            <w:tcW w:w="875" w:type="dxa"/>
          </w:tcPr>
          <w:p w:rsidR="00683C49" w:rsidRPr="000B364E" w:rsidRDefault="00683C49" w:rsidP="002F407C">
            <w:pPr>
              <w:jc w:val="right"/>
              <w:rPr>
                <w:rFonts w:ascii="Times New Roman" w:hAnsi="Times New Roman" w:cs="Times New Roman"/>
                <w:sz w:val="22"/>
                <w:szCs w:val="22"/>
              </w:rPr>
            </w:pPr>
            <w:r w:rsidRPr="000B364E">
              <w:rPr>
                <w:rFonts w:ascii="Times New Roman" w:hAnsi="Times New Roman" w:cs="Times New Roman"/>
                <w:sz w:val="22"/>
                <w:szCs w:val="22"/>
              </w:rPr>
              <w:t>12,5000</w:t>
            </w:r>
          </w:p>
        </w:tc>
        <w:tc>
          <w:tcPr>
            <w:tcW w:w="930" w:type="dxa"/>
          </w:tcPr>
          <w:p w:rsidR="00683C49" w:rsidRPr="000B364E" w:rsidRDefault="00683C49" w:rsidP="002F407C">
            <w:pPr>
              <w:jc w:val="right"/>
              <w:rPr>
                <w:rFonts w:ascii="Times New Roman" w:hAnsi="Times New Roman" w:cs="Times New Roman"/>
                <w:sz w:val="22"/>
                <w:szCs w:val="22"/>
              </w:rPr>
            </w:pPr>
            <w:r w:rsidRPr="000B364E">
              <w:rPr>
                <w:rFonts w:ascii="Times New Roman" w:hAnsi="Times New Roman" w:cs="Times New Roman"/>
                <w:sz w:val="22"/>
                <w:szCs w:val="22"/>
              </w:rPr>
              <w:t>125,00</w:t>
            </w:r>
          </w:p>
        </w:tc>
      </w:tr>
      <w:tr w:rsidR="002F407C" w:rsidRPr="000B364E" w:rsidTr="00764945">
        <w:tc>
          <w:tcPr>
            <w:tcW w:w="493" w:type="dxa"/>
          </w:tcPr>
          <w:p w:rsidR="002F407C" w:rsidRPr="000B364E" w:rsidRDefault="002F407C" w:rsidP="002F407C">
            <w:pPr>
              <w:jc w:val="center"/>
              <w:rPr>
                <w:rFonts w:ascii="Times New Roman" w:hAnsi="Times New Roman" w:cs="Times New Roman"/>
                <w:sz w:val="22"/>
                <w:szCs w:val="22"/>
              </w:rPr>
            </w:pPr>
            <w:r w:rsidRPr="000B364E">
              <w:rPr>
                <w:rFonts w:ascii="Times New Roman" w:hAnsi="Times New Roman" w:cs="Times New Roman"/>
                <w:sz w:val="22"/>
                <w:szCs w:val="22"/>
              </w:rPr>
              <w:t>0014</w:t>
            </w:r>
          </w:p>
        </w:tc>
        <w:tc>
          <w:tcPr>
            <w:tcW w:w="5388" w:type="dxa"/>
          </w:tcPr>
          <w:p w:rsidR="002F407C" w:rsidRPr="000B364E" w:rsidRDefault="002F407C" w:rsidP="002F407C">
            <w:pPr>
              <w:rPr>
                <w:rFonts w:ascii="Times New Roman" w:hAnsi="Times New Roman" w:cs="Times New Roman"/>
                <w:sz w:val="22"/>
                <w:szCs w:val="22"/>
              </w:rPr>
            </w:pPr>
            <w:r w:rsidRPr="000B364E">
              <w:rPr>
                <w:rFonts w:ascii="Times New Roman" w:hAnsi="Times New Roman" w:cs="Times New Roman"/>
                <w:sz w:val="22"/>
                <w:szCs w:val="22"/>
              </w:rPr>
              <w:t>Cloro Liquida de 01 litro. ME/EPP</w:t>
            </w:r>
          </w:p>
        </w:tc>
        <w:tc>
          <w:tcPr>
            <w:tcW w:w="703" w:type="dxa"/>
          </w:tcPr>
          <w:p w:rsidR="002F407C" w:rsidRPr="000B364E" w:rsidRDefault="002F407C" w:rsidP="002F407C">
            <w:pPr>
              <w:jc w:val="center"/>
              <w:rPr>
                <w:rFonts w:ascii="Times New Roman" w:hAnsi="Times New Roman" w:cs="Times New Roman"/>
                <w:sz w:val="22"/>
                <w:szCs w:val="22"/>
              </w:rPr>
            </w:pPr>
            <w:r w:rsidRPr="000B364E">
              <w:rPr>
                <w:rFonts w:ascii="Times New Roman" w:hAnsi="Times New Roman" w:cs="Times New Roman"/>
                <w:sz w:val="22"/>
                <w:szCs w:val="22"/>
              </w:rPr>
              <w:t>L</w:t>
            </w:r>
          </w:p>
        </w:tc>
        <w:tc>
          <w:tcPr>
            <w:tcW w:w="1040" w:type="dxa"/>
          </w:tcPr>
          <w:p w:rsidR="002F407C" w:rsidRPr="000B364E" w:rsidRDefault="002F407C" w:rsidP="002F407C">
            <w:pPr>
              <w:jc w:val="right"/>
              <w:rPr>
                <w:rFonts w:ascii="Times New Roman" w:hAnsi="Times New Roman" w:cs="Times New Roman"/>
                <w:sz w:val="22"/>
                <w:szCs w:val="22"/>
              </w:rPr>
            </w:pPr>
            <w:r w:rsidRPr="000B364E">
              <w:rPr>
                <w:rFonts w:ascii="Times New Roman" w:hAnsi="Times New Roman" w:cs="Times New Roman"/>
                <w:sz w:val="22"/>
                <w:szCs w:val="22"/>
              </w:rPr>
              <w:t>250,0000</w:t>
            </w:r>
          </w:p>
        </w:tc>
        <w:tc>
          <w:tcPr>
            <w:tcW w:w="875" w:type="dxa"/>
          </w:tcPr>
          <w:p w:rsidR="002F407C" w:rsidRPr="000B364E" w:rsidRDefault="002F407C" w:rsidP="002F407C">
            <w:pPr>
              <w:jc w:val="right"/>
              <w:rPr>
                <w:rFonts w:ascii="Times New Roman" w:hAnsi="Times New Roman" w:cs="Times New Roman"/>
                <w:sz w:val="22"/>
                <w:szCs w:val="22"/>
              </w:rPr>
            </w:pPr>
            <w:r w:rsidRPr="000B364E">
              <w:rPr>
                <w:rFonts w:ascii="Times New Roman" w:hAnsi="Times New Roman" w:cs="Times New Roman"/>
                <w:sz w:val="22"/>
                <w:szCs w:val="22"/>
              </w:rPr>
              <w:t>5,1333</w:t>
            </w:r>
          </w:p>
        </w:tc>
        <w:tc>
          <w:tcPr>
            <w:tcW w:w="930" w:type="dxa"/>
          </w:tcPr>
          <w:p w:rsidR="002F407C" w:rsidRPr="000B364E" w:rsidRDefault="002F407C" w:rsidP="002F407C">
            <w:pPr>
              <w:jc w:val="right"/>
              <w:rPr>
                <w:rFonts w:ascii="Times New Roman" w:hAnsi="Times New Roman" w:cs="Times New Roman"/>
                <w:sz w:val="22"/>
                <w:szCs w:val="22"/>
              </w:rPr>
            </w:pPr>
            <w:r w:rsidRPr="000B364E">
              <w:rPr>
                <w:rFonts w:ascii="Times New Roman" w:hAnsi="Times New Roman" w:cs="Times New Roman"/>
                <w:sz w:val="22"/>
                <w:szCs w:val="22"/>
              </w:rPr>
              <w:t>1.283,33</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0016</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Colher descartável para refeição. - Tamanho grande, pacote com 50 unidades.ME/EPP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475,0000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7,6300</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3.624,25</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0017</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Colher descartável - Para sobremesa- 50 unidades.ME/EPP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749F1" w:rsidRPr="000B364E" w:rsidRDefault="00F749F1" w:rsidP="002F407C">
            <w:pPr>
              <w:jc w:val="right"/>
              <w:rPr>
                <w:rFonts w:ascii="Times New Roman" w:hAnsi="Times New Roman" w:cs="Times New Roman"/>
                <w:sz w:val="22"/>
                <w:szCs w:val="22"/>
              </w:rPr>
            </w:pPr>
            <w:r w:rsidRPr="000B364E">
              <w:rPr>
                <w:rFonts w:ascii="Times New Roman" w:hAnsi="Times New Roman" w:cs="Times New Roman"/>
                <w:sz w:val="22"/>
                <w:szCs w:val="22"/>
              </w:rPr>
              <w:t>125,0000</w:t>
            </w:r>
          </w:p>
        </w:tc>
        <w:tc>
          <w:tcPr>
            <w:tcW w:w="875" w:type="dxa"/>
          </w:tcPr>
          <w:p w:rsidR="00F749F1" w:rsidRPr="000B364E" w:rsidRDefault="00F749F1" w:rsidP="002F407C">
            <w:pPr>
              <w:jc w:val="right"/>
              <w:rPr>
                <w:rFonts w:ascii="Times New Roman" w:hAnsi="Times New Roman" w:cs="Times New Roman"/>
                <w:sz w:val="22"/>
                <w:szCs w:val="22"/>
              </w:rPr>
            </w:pPr>
            <w:r w:rsidRPr="000B364E">
              <w:rPr>
                <w:rFonts w:ascii="Times New Roman" w:hAnsi="Times New Roman" w:cs="Times New Roman"/>
                <w:sz w:val="22"/>
                <w:szCs w:val="22"/>
              </w:rPr>
              <w:t>6,8333</w:t>
            </w:r>
          </w:p>
        </w:tc>
        <w:tc>
          <w:tcPr>
            <w:tcW w:w="930" w:type="dxa"/>
          </w:tcPr>
          <w:p w:rsidR="00F749F1" w:rsidRPr="000B364E" w:rsidRDefault="00F749F1" w:rsidP="002F407C">
            <w:pPr>
              <w:jc w:val="right"/>
              <w:rPr>
                <w:rFonts w:ascii="Times New Roman" w:hAnsi="Times New Roman" w:cs="Times New Roman"/>
                <w:sz w:val="22"/>
                <w:szCs w:val="22"/>
              </w:rPr>
            </w:pPr>
            <w:r w:rsidRPr="000B364E">
              <w:rPr>
                <w:rFonts w:ascii="Times New Roman" w:hAnsi="Times New Roman" w:cs="Times New Roman"/>
                <w:sz w:val="22"/>
                <w:szCs w:val="22"/>
              </w:rPr>
              <w:t>854,16</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0019</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Colher  para refeição - Colher de inox.ME/EPP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90,0000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5,3267</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479,40</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0022</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Copo Descartável de 200ml - EM POLIESTILENO ATÓXICO, COM CAPACIDADE DE 200 ML, MASSA MÍNIMA DE 2,20 GRAMAS, RESISTÊNCIA MÍNIMA DE 0,85N, SEM TAMPA. COMPLEMENTO: OS COPOS DEVEM ESTAR EMBALADOS EM MANGAS INVIOLÁVEIS DE ACORDO COM AS NORMAS DA ABNT, PCT 100 UM.ME/EPP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2.000,0000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7,2467</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14.493,40</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0024</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Corda para varal - material nylon, resistente. Pacote com 10 metros.ME/EPP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2,0000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6,2967</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12,59</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0025</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Cumbuca descartável de isopor térmico. - embalagem com 100 unidades, 15 cm de diâmetro, altura de no mínimo 4,7cm.ME/EPP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45,0000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52,0000</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2.340,00</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0026</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 xml:space="preserve">DESINFETANTE 2 LT - super concentrado para desinfecção e aromatização de ambientes. Isento de partículas insolúveis ou materiais precitados. Contendo </w:t>
            </w:r>
            <w:r w:rsidRPr="000B364E">
              <w:rPr>
                <w:rFonts w:ascii="Times New Roman" w:hAnsi="Times New Roman" w:cs="Times New Roman"/>
                <w:sz w:val="22"/>
                <w:szCs w:val="22"/>
              </w:rPr>
              <w:lastRenderedPageBreak/>
              <w:t>externamente prazo de validade, nome do responsável técnico, fabricante, registro ou notificação no Ministério da saúde, quantidade, modo de usar, composição química, forma de conservação e armazenamento; advertência para não reutilização da embalagem, precauções, classe Toxicológica (se houver), conduta em caso de acidentes. 2 litros nos perfumes eucalipto, jasmim, limão, lavanda, pinho, talco Embalagem 6 garrafas de 2 litros.ME/EPP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UN</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225,0000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9,3267</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2.098,51</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0027</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Desodorante sanitário - tipo pedra sanitários perfumados - odores lavanda, pinho e marine, embalado em celofane à prova de vazamento, com no mínimo 30g. , com ação bacteriostática e aromatizante e suporte plástico. Prazo de validade de no mínimo 6 (seis) meses, e data de fabricação não superior a 60 (sessenta) dias, contados retroativamenteda data da entrega do produto. Produto notificado na Anvisa/ Ministério da Saúde. Indústria Brasileira.ME/EPP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50,0000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4,7133</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235,67</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0028</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DETERGENTE FRASCO - líquido, biodegradável, com excelente ação desengordurante, neutro e clean, embalagem plástica de 500 ml com bico regulador para uso econômico, contendo: identificação,marca do fabricante, data de fabricação, lote, prazo de validade e peso liquido. Embalagem com 24 unidade.ME/EPP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FRA</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400,0000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4,3667</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1.746,68</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0029</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Escova de limpeza multiuso.ME/EPP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10,0000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8,2633</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82,63</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0031</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ESPONJA ANTI - BACTÉRIS 110X75X20mm - dupla face para limpeza, confeccionada em manta não tecido, de fibras sintéticas, unidas com resina a prova d'água, impregnada com mineral abrasivo e aderida à espuma de poliuretano com bactericida. Embalagem com 3 unidades.</w:t>
            </w:r>
          </w:p>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Esponja na cor verde/amarela. 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50,0000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6,2500</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312,50</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0036</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Garfo para refeição - Garfo de inox.ME/EPP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30,0000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6,9467</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208,40</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0037</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 xml:space="preserve">GARFOS DE PLASTICOS DESCARTAVEIS - GARFOS DE PLASTICOS DESCARTAVEIS PARA REFEIÇÃO COM PADRÃO 1º qualidade, certificação inmetro normatizado, tamanho grande, em acrílico, transparente, </w:t>
            </w:r>
            <w:r w:rsidRPr="000B364E">
              <w:rPr>
                <w:rFonts w:ascii="Times New Roman" w:hAnsi="Times New Roman" w:cs="Times New Roman"/>
                <w:sz w:val="22"/>
                <w:szCs w:val="22"/>
              </w:rPr>
              <w:lastRenderedPageBreak/>
              <w:t>pacote com 50 unidades.ME/EPP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pct</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500,0000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8,2967</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4.148,35</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0038</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Garrafa térmica - Capacidade de 1 litro.ME/EPP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10,0000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60,5000</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605,00</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0039</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Guardanapo - Guardanapos 21 cm x 22 cm.ME/EPP</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50,0000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4,7133</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235,67</w:t>
            </w:r>
          </w:p>
        </w:tc>
      </w:tr>
      <w:tr w:rsidR="00F749F1" w:rsidRPr="000B364E" w:rsidTr="00764945">
        <w:tc>
          <w:tcPr>
            <w:tcW w:w="49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0044</w:t>
            </w:r>
          </w:p>
        </w:tc>
        <w:tc>
          <w:tcPr>
            <w:tcW w:w="5388" w:type="dxa"/>
          </w:tcPr>
          <w:p w:rsidR="00F749F1" w:rsidRPr="000B364E" w:rsidRDefault="00F749F1" w:rsidP="002F407C">
            <w:pPr>
              <w:rPr>
                <w:rFonts w:ascii="Times New Roman" w:hAnsi="Times New Roman" w:cs="Times New Roman"/>
                <w:sz w:val="22"/>
                <w:szCs w:val="22"/>
              </w:rPr>
            </w:pPr>
            <w:r w:rsidRPr="000B364E">
              <w:rPr>
                <w:rFonts w:ascii="Times New Roman" w:hAnsi="Times New Roman" w:cs="Times New Roman"/>
                <w:sz w:val="22"/>
                <w:szCs w:val="22"/>
              </w:rPr>
              <w:t>Kit limpeza profissional - Balde dobro 30 L - 2 águas novo cabo telescópio 1,40 haste americana refil loop com cinta 320 G placa sinalizadora piso molhado.</w:t>
            </w:r>
          </w:p>
        </w:tc>
        <w:tc>
          <w:tcPr>
            <w:tcW w:w="703" w:type="dxa"/>
          </w:tcPr>
          <w:p w:rsidR="00F749F1" w:rsidRPr="000B364E" w:rsidRDefault="00F749F1" w:rsidP="002F407C">
            <w:pPr>
              <w:jc w:val="center"/>
              <w:rPr>
                <w:rFonts w:ascii="Times New Roman" w:hAnsi="Times New Roman" w:cs="Times New Roman"/>
                <w:sz w:val="22"/>
                <w:szCs w:val="22"/>
              </w:rPr>
            </w:pPr>
            <w:r w:rsidRPr="000B364E">
              <w:rPr>
                <w:rFonts w:ascii="Times New Roman" w:hAnsi="Times New Roman" w:cs="Times New Roman"/>
                <w:sz w:val="22"/>
                <w:szCs w:val="22"/>
              </w:rPr>
              <w:t>KT</w:t>
            </w:r>
          </w:p>
        </w:tc>
        <w:tc>
          <w:tcPr>
            <w:tcW w:w="104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1,0000</w:t>
            </w:r>
          </w:p>
        </w:tc>
        <w:tc>
          <w:tcPr>
            <w:tcW w:w="875"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799,5000</w:t>
            </w:r>
          </w:p>
        </w:tc>
        <w:tc>
          <w:tcPr>
            <w:tcW w:w="930" w:type="dxa"/>
          </w:tcPr>
          <w:p w:rsidR="00F749F1" w:rsidRPr="000B364E" w:rsidRDefault="00F749F1" w:rsidP="00F671EF">
            <w:pPr>
              <w:jc w:val="right"/>
              <w:rPr>
                <w:rFonts w:ascii="Times New Roman" w:hAnsi="Times New Roman" w:cs="Times New Roman"/>
                <w:sz w:val="22"/>
                <w:szCs w:val="22"/>
              </w:rPr>
            </w:pPr>
            <w:r w:rsidRPr="000B364E">
              <w:rPr>
                <w:rFonts w:ascii="Times New Roman" w:hAnsi="Times New Roman" w:cs="Times New Roman"/>
                <w:sz w:val="22"/>
                <w:szCs w:val="22"/>
              </w:rPr>
              <w:t>799,50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0045</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LÃ DE AÇO -  lã de aço c/8 unidades 60g. 100% ecológico. Composição: aço carbono.ME/EPP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135,0000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4,1467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559,80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0046</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LIMPADOR MULTIUSO - Limpador   multiuso frasco de 500ml. (Tipo Veja, Limpol, Minuano, Ipê ou equivalente com o mesmo padrão de qualidade ou superior.ME/EPP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250,0000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5,3500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1.337,50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0047</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Limpa forno 230gr - APRESENTAÇÃO FRASCO PLÁSTICO, APLICAÇÃO FORNOS E EQUIPAMENTOS DE COCÇÃO, TIPO DESCARBONIZANTE.ME/EPP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12,4833</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312,08</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0048</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Lixeira 30 litros - Com Tampa E Abertura Superior (Na Tampa) Com Capacidade Aproximada De 30,0 L, De Polietileno De Média Densidade (Pemd).ME/EPP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56,9967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854,95</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0049</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Lixeira com pedal 16 litros - Com Tampa e pedal  Com Capacidade De Aproximadamente 16 L, De Polipropileno Branca(Pp), Com Aproximadamente 28,6cm De Altura E 23,5 Cm Ø. 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49,6667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745,00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0050</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Lixeira c/ pedal 10 litros. Com tamapa e pedal. Com capacidade de aproximadamente 10 litros. De polipropileno na cor branca e na cor preta.ME/EPP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37,1667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557,50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0051</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Lustra móvel 500ml - Emulsão aquosa cremosa, perfumada, para aplicação em móveis e superfícies lisas. Aromas diversos. Frasco plástico de 200ml com bico econômico. A embalagem deverá conter externamente os dados de identificação, procedência, número do lote, validade e número de registro no Ministério da Saúde. 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9,5000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95,00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0052</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Luvas Látex Multiuso - DE LIMPEZA DE BORRACHA ANTIDERRAPANTE, CONFECCIONADA EM LÁTEX Hipoalérgico, FORMATO ANATÔMICO, LUBRIFICADA COM TALCO, EMBALAGEM EM ENVELOPE CONTENDO 1 PAR, PROCEDÊNCIA NACIONAL, TAMANHO Variado. SIMILAR A MUCAMBO Cores Variadas.ME/EPP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100,0000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6,6633</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666,33</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0054</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Marmitex - marmitex refeição.ME/EPP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250,0000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4,7000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1.175,00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0056</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Pano de Pia - Tipo Perfect, pacote com 05 Unidades.ME/EPP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7,3300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403,15</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0058</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Papel alumínio Papel alumínio 7,5 x 45 cm - Papel alumínio 7,5 x 45 cm.ME/EPP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RL</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10,9967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219,93</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0059</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Papel Higiênico - BRANCO, EXTRATO DE  ALGODAO HIDROSSOLUVEL PICOTADO, FARDO COM 16 EMBALAGENS COM 4 ROLOS, DE 60 METROS X 10 CM, 100% DE FIBRA DE CELULOSE, TOTALIZANDO 64 ROLOS POR FARDO DE BOA QUALIDADE.ME/EPP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575,0000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34,1000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19.607,50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0060</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Papel Toalha de Mesa com 4 Unidades - com 4 unidades.ME/EPP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13,9967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69,98</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0061</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PAPEL TOALHA - Papel toalha entrefolha com seguintes dimensões 22x27cm 2 dobras, branco, com 1000 FL Pacote com 2 unidades.ME/EPP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 C/1000</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180,0000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15,8333</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2.849,99</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0067</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Pratos descartável de sobremesa - descartável de material resistente (poliestireno branco leitoso), com aproximadamente 150 mm. de diâmetro. Embalagem primária em sacos plásticos lacrados e embalagem secundária em caixas de papelão lacradas e reforçadas.</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125,0000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6,8300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853,75</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0068</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 xml:space="preserve">Pratos </w:t>
            </w:r>
            <w:r w:rsidR="002E48B7" w:rsidRPr="000B364E">
              <w:rPr>
                <w:rFonts w:ascii="Times New Roman" w:hAnsi="Times New Roman" w:cs="Times New Roman"/>
                <w:sz w:val="22"/>
                <w:szCs w:val="22"/>
              </w:rPr>
              <w:t>para refeição - De louça, raso. 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9,6300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240,75</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0069</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Prendedor de roupa - De madeira reflorestamento, com 12 unidades, tamanho médio</w:t>
            </w:r>
            <w:r w:rsidR="002E48B7" w:rsidRPr="000B364E">
              <w:rPr>
                <w:rFonts w:ascii="Times New Roman" w:hAnsi="Times New Roman" w:cs="Times New Roman"/>
                <w:sz w:val="22"/>
                <w:szCs w:val="22"/>
              </w:rPr>
              <w:t>. 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6,4133</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32,07</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0071</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Rodo duplo 40cm</w:t>
            </w:r>
            <w:r w:rsidR="002E48B7" w:rsidRPr="000B364E">
              <w:rPr>
                <w:rFonts w:ascii="Times New Roman" w:hAnsi="Times New Roman" w:cs="Times New Roman"/>
                <w:sz w:val="22"/>
                <w:szCs w:val="22"/>
              </w:rPr>
              <w:t>. 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80,0000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18,4967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1.479,74</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0073</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Sabão de barra - EM TABLETE, GLICERINADO, CAIXA COM 50 UN, VALIDADE DE NO MINIMO 12 MESES A PARTIR DA ENTREGA, REGISTRO DO MINISTERIO DA SAÚDE.</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CX</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9,0000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130,0000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1.170,00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0074</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Sabão em pó - COM ENZIMAS, PARA LIMPEZA GERAL, BIODEGRADAVEL, COM REGISTRO DO MINISTERIO DA SAÚDE, QUIMICO RESPONSÁVEL, VALIDADE DE NO MINIMO 12 MESES A PARTIR DA ENTREGA DO PRODUTO, COMPOSIÇÃO E INFORMAÇÕES DO FABRICANTE ESTAMPADA NA EMBALAGEM CAIXA COM 1 KG.</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150,0000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11,8833</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1.782,50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0076</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Sabonete  liquido 5 LT - ASPECTO FÍSICO LÍQUIDO CREMOSO, COMPOSIÇÃO À BASE DE TRICLOSANA (IRGASAN DP 300), COMPONENTE ADICIONAL GLICERINADO, CARACTERÍSTICA ADICIONAL FRASCO ADAPTÁVEL À DISPENSADOR . Galão de 5 litros</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32,6667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980,00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0077</w:t>
            </w:r>
          </w:p>
        </w:tc>
        <w:tc>
          <w:tcPr>
            <w:tcW w:w="5388" w:type="dxa"/>
          </w:tcPr>
          <w:p w:rsidR="00F645DD" w:rsidRPr="000B364E" w:rsidRDefault="002E48B7" w:rsidP="002F407C">
            <w:pPr>
              <w:rPr>
                <w:rFonts w:ascii="Times New Roman" w:hAnsi="Times New Roman" w:cs="Times New Roman"/>
                <w:sz w:val="22"/>
                <w:szCs w:val="22"/>
              </w:rPr>
            </w:pPr>
            <w:r w:rsidRPr="000B364E">
              <w:rPr>
                <w:rFonts w:ascii="Times New Roman" w:hAnsi="Times New Roman" w:cs="Times New Roman"/>
                <w:sz w:val="22"/>
                <w:szCs w:val="22"/>
              </w:rPr>
              <w:t>Saco Alvejado grande.ME/EPP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375,0000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8,9267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3.347,51</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0078</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Saco de lixo 100 lt - 12 MICRAS, COR PRETA, LARGURA 75, ALTURA 105, DE POLIPROPILENO. USO: LIMPEZA URBANA, EM CONFORMIDADE COM AS NORMAS DA ABNT NBR 9190/9191/13056. PCT C/ 100 UNIDADES.</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86,3333</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2.590,00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0079</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Saco de Lixo 200 Litros - 12 micras, cor preta, de polipropileno.  Uso: Limpeza Urbana, Em conformidade com as normas da ABNT NBR 9190/9191/13056. PCT com 100 Unidades</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129,6667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3.890,00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0080</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Saco de lixo 30LT -  12 MICRAS, COR PRETA, DE POLIPROPILENO. USO: LIMPEZA URBANA, EM CONFORMIDADE COM AS NORMAS DA ABNT NBR 9190/9191/13056. PCT C/ 100 UNIDADES.</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40,0000</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1.200,00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0081</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 xml:space="preserve">Saco de lixo 60LT -  12 MICRAS, COR PRETA, DE POLIPROPILENO. USO: LIMPEZA URBANA, EM </w:t>
            </w:r>
            <w:r w:rsidRPr="000B364E">
              <w:rPr>
                <w:rFonts w:ascii="Times New Roman" w:hAnsi="Times New Roman" w:cs="Times New Roman"/>
                <w:sz w:val="22"/>
                <w:szCs w:val="22"/>
              </w:rPr>
              <w:lastRenderedPageBreak/>
              <w:t>CONFORMIDADE COM AS NORMAS DA ABNT NBR 9190/9191/13056. PCT C/ 100 UNIDADES.</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pct</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30,0000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58,6667</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1.760,00</w:t>
            </w:r>
          </w:p>
        </w:tc>
      </w:tr>
      <w:tr w:rsidR="00F645DD" w:rsidRPr="000B364E" w:rsidTr="00764945">
        <w:tc>
          <w:tcPr>
            <w:tcW w:w="49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lastRenderedPageBreak/>
              <w:t>0082</w:t>
            </w:r>
          </w:p>
        </w:tc>
        <w:tc>
          <w:tcPr>
            <w:tcW w:w="5388" w:type="dxa"/>
          </w:tcPr>
          <w:p w:rsidR="00F645DD" w:rsidRPr="000B364E" w:rsidRDefault="00F645DD" w:rsidP="002F407C">
            <w:pPr>
              <w:rPr>
                <w:rFonts w:ascii="Times New Roman" w:hAnsi="Times New Roman" w:cs="Times New Roman"/>
                <w:sz w:val="22"/>
                <w:szCs w:val="22"/>
              </w:rPr>
            </w:pPr>
            <w:r w:rsidRPr="000B364E">
              <w:rPr>
                <w:rFonts w:ascii="Times New Roman" w:hAnsi="Times New Roman" w:cs="Times New Roman"/>
                <w:sz w:val="22"/>
                <w:szCs w:val="22"/>
              </w:rPr>
              <w:t>Sacos de Papel para Pipoca (PCT com 50 unidades) - pct com 50 unidades</w:t>
            </w:r>
            <w:r w:rsidR="002E48B7" w:rsidRPr="000B364E">
              <w:rPr>
                <w:rFonts w:ascii="Times New Roman" w:hAnsi="Times New Roman" w:cs="Times New Roman"/>
                <w:sz w:val="22"/>
                <w:szCs w:val="22"/>
              </w:rPr>
              <w:t>.ME/EPP</w:t>
            </w:r>
          </w:p>
        </w:tc>
        <w:tc>
          <w:tcPr>
            <w:tcW w:w="703" w:type="dxa"/>
          </w:tcPr>
          <w:p w:rsidR="00F645DD" w:rsidRPr="000B364E" w:rsidRDefault="00F645DD"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25,0000</w:t>
            </w:r>
          </w:p>
        </w:tc>
        <w:tc>
          <w:tcPr>
            <w:tcW w:w="875"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9,8333</w:t>
            </w:r>
          </w:p>
        </w:tc>
        <w:tc>
          <w:tcPr>
            <w:tcW w:w="930" w:type="dxa"/>
          </w:tcPr>
          <w:p w:rsidR="00F645DD" w:rsidRPr="000B364E" w:rsidRDefault="00F645DD" w:rsidP="00F671EF">
            <w:pPr>
              <w:jc w:val="right"/>
              <w:rPr>
                <w:rFonts w:ascii="Times New Roman" w:hAnsi="Times New Roman" w:cs="Times New Roman"/>
                <w:sz w:val="22"/>
                <w:szCs w:val="22"/>
              </w:rPr>
            </w:pPr>
            <w:r w:rsidRPr="000B364E">
              <w:rPr>
                <w:rFonts w:ascii="Times New Roman" w:hAnsi="Times New Roman" w:cs="Times New Roman"/>
                <w:sz w:val="22"/>
                <w:szCs w:val="22"/>
              </w:rPr>
              <w:t>245,83</w:t>
            </w:r>
          </w:p>
        </w:tc>
      </w:tr>
      <w:tr w:rsidR="002E48B7" w:rsidRPr="000B364E" w:rsidTr="00764945">
        <w:tc>
          <w:tcPr>
            <w:tcW w:w="493" w:type="dxa"/>
          </w:tcPr>
          <w:p w:rsidR="002E48B7" w:rsidRPr="000B364E" w:rsidRDefault="002E48B7" w:rsidP="002F407C">
            <w:pPr>
              <w:jc w:val="center"/>
              <w:rPr>
                <w:rFonts w:ascii="Times New Roman" w:hAnsi="Times New Roman" w:cs="Times New Roman"/>
                <w:sz w:val="22"/>
                <w:szCs w:val="22"/>
              </w:rPr>
            </w:pPr>
            <w:r w:rsidRPr="000B364E">
              <w:rPr>
                <w:rFonts w:ascii="Times New Roman" w:hAnsi="Times New Roman" w:cs="Times New Roman"/>
                <w:sz w:val="22"/>
                <w:szCs w:val="22"/>
              </w:rPr>
              <w:t>0085</w:t>
            </w:r>
          </w:p>
        </w:tc>
        <w:tc>
          <w:tcPr>
            <w:tcW w:w="5388" w:type="dxa"/>
          </w:tcPr>
          <w:p w:rsidR="002E48B7" w:rsidRPr="000B364E" w:rsidRDefault="002E48B7" w:rsidP="002F407C">
            <w:pPr>
              <w:rPr>
                <w:rFonts w:ascii="Times New Roman" w:hAnsi="Times New Roman" w:cs="Times New Roman"/>
                <w:sz w:val="22"/>
                <w:szCs w:val="22"/>
              </w:rPr>
            </w:pPr>
            <w:r w:rsidRPr="000B364E">
              <w:rPr>
                <w:rFonts w:ascii="Times New Roman" w:hAnsi="Times New Roman" w:cs="Times New Roman"/>
                <w:sz w:val="22"/>
                <w:szCs w:val="22"/>
              </w:rPr>
              <w:t>Vassoura piaçava em chapa - MATERIAL CERDAS PIAÇAVA, MATERIAL CABO MADEIRA, MATERIAL CEPA MADEIRA CAPA FOLHA FLANGE, COMPRIMENTO CEPA 20, COMPRIMENTO CERDAS MÍNIMO 9, CARACTERÍSTICAS ADICIONAIS COM CABO COLADO.ME/EPP</w:t>
            </w:r>
          </w:p>
        </w:tc>
        <w:tc>
          <w:tcPr>
            <w:tcW w:w="703" w:type="dxa"/>
          </w:tcPr>
          <w:p w:rsidR="002E48B7" w:rsidRPr="000B364E" w:rsidRDefault="002E48B7"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80,0000</w:t>
            </w:r>
          </w:p>
        </w:tc>
        <w:tc>
          <w:tcPr>
            <w:tcW w:w="875"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19,2967</w:t>
            </w:r>
          </w:p>
        </w:tc>
        <w:tc>
          <w:tcPr>
            <w:tcW w:w="930"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1.543,74</w:t>
            </w:r>
          </w:p>
        </w:tc>
      </w:tr>
      <w:tr w:rsidR="002E48B7" w:rsidRPr="000B364E" w:rsidTr="00764945">
        <w:tc>
          <w:tcPr>
            <w:tcW w:w="493" w:type="dxa"/>
          </w:tcPr>
          <w:p w:rsidR="002E48B7" w:rsidRPr="000B364E" w:rsidRDefault="002E48B7" w:rsidP="002F407C">
            <w:pPr>
              <w:jc w:val="center"/>
              <w:rPr>
                <w:rFonts w:ascii="Times New Roman" w:hAnsi="Times New Roman" w:cs="Times New Roman"/>
                <w:sz w:val="22"/>
                <w:szCs w:val="22"/>
              </w:rPr>
            </w:pPr>
            <w:r w:rsidRPr="000B364E">
              <w:rPr>
                <w:rFonts w:ascii="Times New Roman" w:hAnsi="Times New Roman" w:cs="Times New Roman"/>
                <w:sz w:val="22"/>
                <w:szCs w:val="22"/>
              </w:rPr>
              <w:t>0086</w:t>
            </w:r>
          </w:p>
        </w:tc>
        <w:tc>
          <w:tcPr>
            <w:tcW w:w="5388" w:type="dxa"/>
          </w:tcPr>
          <w:p w:rsidR="002E48B7" w:rsidRPr="000B364E" w:rsidRDefault="002E48B7" w:rsidP="002F407C">
            <w:pPr>
              <w:rPr>
                <w:rFonts w:ascii="Times New Roman" w:hAnsi="Times New Roman" w:cs="Times New Roman"/>
                <w:sz w:val="22"/>
                <w:szCs w:val="22"/>
              </w:rPr>
            </w:pPr>
            <w:r w:rsidRPr="000B364E">
              <w:rPr>
                <w:rFonts w:ascii="Times New Roman" w:hAnsi="Times New Roman" w:cs="Times New Roman"/>
                <w:sz w:val="22"/>
                <w:szCs w:val="22"/>
              </w:rPr>
              <w:t>Vassoura p/ vaso sanitário. ME/EPP</w:t>
            </w:r>
          </w:p>
        </w:tc>
        <w:tc>
          <w:tcPr>
            <w:tcW w:w="703" w:type="dxa"/>
          </w:tcPr>
          <w:p w:rsidR="002E48B7" w:rsidRPr="000B364E" w:rsidRDefault="002E48B7"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15,0000</w:t>
            </w:r>
          </w:p>
        </w:tc>
        <w:tc>
          <w:tcPr>
            <w:tcW w:w="875"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8,3167</w:t>
            </w:r>
          </w:p>
        </w:tc>
        <w:tc>
          <w:tcPr>
            <w:tcW w:w="930"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124,75</w:t>
            </w:r>
          </w:p>
        </w:tc>
      </w:tr>
      <w:tr w:rsidR="002E48B7" w:rsidRPr="000B364E" w:rsidTr="00764945">
        <w:tc>
          <w:tcPr>
            <w:tcW w:w="493" w:type="dxa"/>
          </w:tcPr>
          <w:p w:rsidR="002E48B7" w:rsidRPr="000B364E" w:rsidRDefault="002E48B7" w:rsidP="002F407C">
            <w:pPr>
              <w:jc w:val="center"/>
              <w:rPr>
                <w:rFonts w:ascii="Times New Roman" w:hAnsi="Times New Roman" w:cs="Times New Roman"/>
                <w:sz w:val="22"/>
                <w:szCs w:val="22"/>
              </w:rPr>
            </w:pPr>
            <w:r w:rsidRPr="000B364E">
              <w:rPr>
                <w:rFonts w:ascii="Times New Roman" w:hAnsi="Times New Roman" w:cs="Times New Roman"/>
                <w:sz w:val="22"/>
                <w:szCs w:val="22"/>
              </w:rPr>
              <w:t>0087</w:t>
            </w:r>
          </w:p>
        </w:tc>
        <w:tc>
          <w:tcPr>
            <w:tcW w:w="5388" w:type="dxa"/>
          </w:tcPr>
          <w:p w:rsidR="002E48B7" w:rsidRPr="000B364E" w:rsidRDefault="002E48B7" w:rsidP="002F407C">
            <w:pPr>
              <w:rPr>
                <w:rFonts w:ascii="Times New Roman" w:hAnsi="Times New Roman" w:cs="Times New Roman"/>
                <w:sz w:val="22"/>
                <w:szCs w:val="22"/>
              </w:rPr>
            </w:pPr>
            <w:r w:rsidRPr="000B364E">
              <w:rPr>
                <w:rFonts w:ascii="Times New Roman" w:hAnsi="Times New Roman" w:cs="Times New Roman"/>
                <w:sz w:val="22"/>
                <w:szCs w:val="22"/>
              </w:rPr>
              <w:t>Velas para filtros - VELA CERAMICA MICROPOROSA, PARA FILTRO DE AGUA.ME/EPP</w:t>
            </w:r>
          </w:p>
        </w:tc>
        <w:tc>
          <w:tcPr>
            <w:tcW w:w="703" w:type="dxa"/>
          </w:tcPr>
          <w:p w:rsidR="002E48B7" w:rsidRPr="000B364E" w:rsidRDefault="002E48B7" w:rsidP="002F407C">
            <w:pPr>
              <w:jc w:val="center"/>
              <w:rPr>
                <w:rFonts w:ascii="Times New Roman" w:hAnsi="Times New Roman" w:cs="Times New Roman"/>
                <w:sz w:val="22"/>
                <w:szCs w:val="22"/>
              </w:rPr>
            </w:pPr>
            <w:r w:rsidRPr="000B364E">
              <w:rPr>
                <w:rFonts w:ascii="Times New Roman" w:hAnsi="Times New Roman" w:cs="Times New Roman"/>
                <w:sz w:val="22"/>
                <w:szCs w:val="22"/>
              </w:rPr>
              <w:t>UN</w:t>
            </w:r>
          </w:p>
        </w:tc>
        <w:tc>
          <w:tcPr>
            <w:tcW w:w="1040"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5,0000</w:t>
            </w:r>
          </w:p>
        </w:tc>
        <w:tc>
          <w:tcPr>
            <w:tcW w:w="875"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11,6000</w:t>
            </w:r>
          </w:p>
        </w:tc>
        <w:tc>
          <w:tcPr>
            <w:tcW w:w="930" w:type="dxa"/>
          </w:tcPr>
          <w:p w:rsidR="002E48B7" w:rsidRPr="000B364E" w:rsidRDefault="002E48B7" w:rsidP="00F671EF">
            <w:pPr>
              <w:jc w:val="right"/>
              <w:rPr>
                <w:rFonts w:ascii="Times New Roman" w:hAnsi="Times New Roman" w:cs="Times New Roman"/>
                <w:sz w:val="22"/>
                <w:szCs w:val="22"/>
              </w:rPr>
            </w:pPr>
            <w:r w:rsidRPr="000B364E">
              <w:rPr>
                <w:rFonts w:ascii="Times New Roman" w:hAnsi="Times New Roman" w:cs="Times New Roman"/>
                <w:sz w:val="22"/>
                <w:szCs w:val="22"/>
              </w:rPr>
              <w:t>58,00</w:t>
            </w:r>
          </w:p>
        </w:tc>
      </w:tr>
    </w:tbl>
    <w:p w:rsidR="009C2465" w:rsidRDefault="009C2465" w:rsidP="00A6140D">
      <w:pPr>
        <w:spacing w:before="120" w:after="120"/>
        <w:jc w:val="both"/>
        <w:rPr>
          <w:rFonts w:ascii="Times New Roman" w:hAnsi="Times New Roman"/>
          <w:b/>
          <w:sz w:val="24"/>
        </w:rPr>
      </w:pPr>
    </w:p>
    <w:p w:rsidR="00716B3B" w:rsidRDefault="00716B3B" w:rsidP="00716B3B">
      <w:pPr>
        <w:pBdr>
          <w:top w:val="single" w:sz="4" w:space="1" w:color="auto"/>
          <w:left w:val="single" w:sz="4" w:space="4" w:color="auto"/>
          <w:bottom w:val="single" w:sz="4" w:space="1" w:color="auto"/>
          <w:right w:val="single" w:sz="4" w:space="0" w:color="auto"/>
          <w:between w:val="single" w:sz="4" w:space="1" w:color="auto"/>
          <w:bar w:val="single" w:sz="4" w:color="auto"/>
        </w:pBdr>
        <w:spacing w:before="120" w:after="120"/>
        <w:jc w:val="center"/>
        <w:rPr>
          <w:rFonts w:ascii="Times New Roman" w:hAnsi="Times New Roman"/>
          <w:b/>
          <w:sz w:val="24"/>
        </w:rPr>
      </w:pPr>
      <w:r>
        <w:rPr>
          <w:rFonts w:ascii="Times New Roman" w:hAnsi="Times New Roman"/>
          <w:b/>
          <w:sz w:val="24"/>
        </w:rPr>
        <w:t>QUANTIDADE LIVRE CONCORRÊNCIA.</w:t>
      </w:r>
    </w:p>
    <w:tbl>
      <w:tblPr>
        <w:tblStyle w:val="lista0"/>
        <w:tblW w:w="0" w:type="auto"/>
        <w:tblInd w:w="-24" w:type="dxa"/>
        <w:tblLayout w:type="fixed"/>
        <w:tblLook w:val="04A0"/>
      </w:tblPr>
      <w:tblGrid>
        <w:gridCol w:w="592"/>
        <w:gridCol w:w="4616"/>
        <w:gridCol w:w="627"/>
        <w:gridCol w:w="1136"/>
        <w:gridCol w:w="1134"/>
        <w:gridCol w:w="1276"/>
      </w:tblGrid>
      <w:tr w:rsidR="00A6140D" w:rsidRPr="00790A35" w:rsidTr="00716B3B">
        <w:tc>
          <w:tcPr>
            <w:tcW w:w="592"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b/>
                <w:sz w:val="24"/>
                <w:szCs w:val="24"/>
              </w:rPr>
              <w:t>N° Item</w:t>
            </w:r>
          </w:p>
        </w:tc>
        <w:tc>
          <w:tcPr>
            <w:tcW w:w="4616"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b/>
                <w:sz w:val="24"/>
                <w:szCs w:val="24"/>
              </w:rPr>
              <w:t>Descrição</w:t>
            </w:r>
          </w:p>
        </w:tc>
        <w:tc>
          <w:tcPr>
            <w:tcW w:w="627"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b/>
                <w:sz w:val="24"/>
                <w:szCs w:val="24"/>
              </w:rPr>
              <w:t>Und.</w:t>
            </w:r>
          </w:p>
        </w:tc>
        <w:tc>
          <w:tcPr>
            <w:tcW w:w="1136"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b/>
                <w:sz w:val="24"/>
                <w:szCs w:val="24"/>
              </w:rPr>
              <w:t>Qtd.</w:t>
            </w:r>
          </w:p>
        </w:tc>
        <w:tc>
          <w:tcPr>
            <w:tcW w:w="1134"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b/>
                <w:sz w:val="24"/>
                <w:szCs w:val="24"/>
              </w:rPr>
              <w:t>Vlr. Unit.</w:t>
            </w:r>
          </w:p>
        </w:tc>
        <w:tc>
          <w:tcPr>
            <w:tcW w:w="1276"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b/>
                <w:sz w:val="24"/>
                <w:szCs w:val="24"/>
              </w:rPr>
              <w:t>Vlr. Tot.</w:t>
            </w:r>
          </w:p>
        </w:tc>
      </w:tr>
      <w:tr w:rsidR="00A6140D" w:rsidRPr="00790A35" w:rsidTr="00716B3B">
        <w:tc>
          <w:tcPr>
            <w:tcW w:w="592"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sz w:val="24"/>
                <w:szCs w:val="24"/>
              </w:rPr>
              <w:t>0001</w:t>
            </w:r>
          </w:p>
        </w:tc>
        <w:tc>
          <w:tcPr>
            <w:tcW w:w="4616" w:type="dxa"/>
          </w:tcPr>
          <w:p w:rsidR="00A6140D" w:rsidRPr="00790A35" w:rsidRDefault="00A6140D" w:rsidP="00A6140D">
            <w:pPr>
              <w:rPr>
                <w:rFonts w:ascii="Times New Roman" w:hAnsi="Times New Roman" w:cs="Times New Roman"/>
                <w:sz w:val="24"/>
                <w:szCs w:val="24"/>
              </w:rPr>
            </w:pPr>
            <w:r w:rsidRPr="00790A35">
              <w:rPr>
                <w:rFonts w:ascii="Times New Roman" w:hAnsi="Times New Roman" w:cs="Times New Roman"/>
                <w:sz w:val="24"/>
                <w:szCs w:val="24"/>
              </w:rPr>
              <w:t>AGUA SANITÁRIA DE 01 LITRO. COMPOSIÇÃO QUÍMICA HIPOCLORITO DE SÓDIO, HIDRÓXIDO DE SÓDIO, CLORETO, COR INCOLOR, APLICAÇÃO LAVAGEM E ALVEJANTE DE ROUPAS, BANHEIRAS, PIAS, TIPO COMUM.</w:t>
            </w:r>
          </w:p>
        </w:tc>
        <w:tc>
          <w:tcPr>
            <w:tcW w:w="627"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sz w:val="24"/>
                <w:szCs w:val="24"/>
              </w:rPr>
              <w:t>L</w:t>
            </w:r>
          </w:p>
        </w:tc>
        <w:tc>
          <w:tcPr>
            <w:tcW w:w="1136" w:type="dxa"/>
          </w:tcPr>
          <w:p w:rsidR="00A6140D" w:rsidRPr="00790A35" w:rsidRDefault="00836F45" w:rsidP="00A6140D">
            <w:pPr>
              <w:jc w:val="right"/>
              <w:rPr>
                <w:rFonts w:ascii="Times New Roman" w:hAnsi="Times New Roman" w:cs="Times New Roman"/>
                <w:sz w:val="24"/>
                <w:szCs w:val="24"/>
              </w:rPr>
            </w:pPr>
            <w:r w:rsidRPr="00790A35">
              <w:rPr>
                <w:rFonts w:ascii="Times New Roman" w:hAnsi="Times New Roman" w:cs="Times New Roman"/>
                <w:sz w:val="24"/>
                <w:szCs w:val="24"/>
              </w:rPr>
              <w:t>750</w:t>
            </w:r>
          </w:p>
        </w:tc>
        <w:tc>
          <w:tcPr>
            <w:tcW w:w="1134" w:type="dxa"/>
          </w:tcPr>
          <w:p w:rsidR="00A6140D" w:rsidRPr="00790A35" w:rsidRDefault="00836F45" w:rsidP="00A6140D">
            <w:pPr>
              <w:jc w:val="right"/>
              <w:rPr>
                <w:rFonts w:ascii="Times New Roman" w:hAnsi="Times New Roman" w:cs="Times New Roman"/>
                <w:sz w:val="24"/>
                <w:szCs w:val="24"/>
              </w:rPr>
            </w:pPr>
            <w:r w:rsidRPr="00790A35">
              <w:rPr>
                <w:rFonts w:ascii="Times New Roman" w:hAnsi="Times New Roman" w:cs="Times New Roman"/>
                <w:sz w:val="24"/>
                <w:szCs w:val="24"/>
              </w:rPr>
              <w:t>4,83</w:t>
            </w:r>
          </w:p>
        </w:tc>
        <w:tc>
          <w:tcPr>
            <w:tcW w:w="1276" w:type="dxa"/>
          </w:tcPr>
          <w:p w:rsidR="00A6140D" w:rsidRPr="00790A35" w:rsidRDefault="00836F45" w:rsidP="00A6140D">
            <w:pPr>
              <w:jc w:val="right"/>
              <w:rPr>
                <w:rFonts w:ascii="Times New Roman" w:hAnsi="Times New Roman" w:cs="Times New Roman"/>
                <w:sz w:val="24"/>
                <w:szCs w:val="24"/>
              </w:rPr>
            </w:pPr>
            <w:r w:rsidRPr="00790A35">
              <w:rPr>
                <w:rFonts w:ascii="Times New Roman" w:hAnsi="Times New Roman" w:cs="Times New Roman"/>
                <w:sz w:val="24"/>
                <w:szCs w:val="24"/>
              </w:rPr>
              <w:t>3.622</w:t>
            </w:r>
          </w:p>
        </w:tc>
      </w:tr>
      <w:tr w:rsidR="00836F45" w:rsidRPr="00790A35" w:rsidTr="00716B3B">
        <w:tc>
          <w:tcPr>
            <w:tcW w:w="592"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0002</w:t>
            </w:r>
          </w:p>
        </w:tc>
        <w:tc>
          <w:tcPr>
            <w:tcW w:w="4616" w:type="dxa"/>
          </w:tcPr>
          <w:p w:rsidR="00836F45" w:rsidRPr="00790A35" w:rsidRDefault="00836F45" w:rsidP="00A6140D">
            <w:pPr>
              <w:rPr>
                <w:rFonts w:ascii="Times New Roman" w:hAnsi="Times New Roman" w:cs="Times New Roman"/>
                <w:sz w:val="24"/>
                <w:szCs w:val="24"/>
              </w:rPr>
            </w:pPr>
            <w:r w:rsidRPr="00790A35">
              <w:rPr>
                <w:rFonts w:ascii="Times New Roman" w:hAnsi="Times New Roman" w:cs="Times New Roman"/>
                <w:sz w:val="24"/>
                <w:szCs w:val="24"/>
              </w:rPr>
              <w:t>ALCOOL ETILICO 70% LIQUIDO FRASCO COM 1000 ML</w:t>
            </w:r>
          </w:p>
        </w:tc>
        <w:tc>
          <w:tcPr>
            <w:tcW w:w="627"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FRA</w:t>
            </w:r>
          </w:p>
        </w:tc>
        <w:tc>
          <w:tcPr>
            <w:tcW w:w="113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1.500,0000</w:t>
            </w:r>
          </w:p>
        </w:tc>
        <w:tc>
          <w:tcPr>
            <w:tcW w:w="1134"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10,6633</w:t>
            </w:r>
          </w:p>
        </w:tc>
        <w:tc>
          <w:tcPr>
            <w:tcW w:w="127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15.994,95</w:t>
            </w:r>
          </w:p>
        </w:tc>
      </w:tr>
      <w:tr w:rsidR="00836F45" w:rsidRPr="00790A35" w:rsidTr="00716B3B">
        <w:tc>
          <w:tcPr>
            <w:tcW w:w="592"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0003</w:t>
            </w:r>
          </w:p>
        </w:tc>
        <w:tc>
          <w:tcPr>
            <w:tcW w:w="4616" w:type="dxa"/>
          </w:tcPr>
          <w:p w:rsidR="00836F45" w:rsidRPr="00790A35" w:rsidRDefault="00836F45" w:rsidP="00A6140D">
            <w:pPr>
              <w:rPr>
                <w:rFonts w:ascii="Times New Roman" w:hAnsi="Times New Roman" w:cs="Times New Roman"/>
                <w:sz w:val="24"/>
                <w:szCs w:val="24"/>
              </w:rPr>
            </w:pPr>
            <w:r w:rsidRPr="00790A35">
              <w:rPr>
                <w:rFonts w:ascii="Times New Roman" w:hAnsi="Times New Roman" w:cs="Times New Roman"/>
                <w:sz w:val="24"/>
                <w:szCs w:val="24"/>
              </w:rPr>
              <w:t xml:space="preserve">Álcool Gel 70% 500 ml - Etílico em gel– 70%, com registro do responsável químico, registro no In Metro, com data de envasamento, nº de lote e validade na embalagem, com tampa de rosca para facilitar o manuseio, com sac da </w:t>
            </w:r>
            <w:r w:rsidRPr="00790A35">
              <w:rPr>
                <w:rFonts w:ascii="Times New Roman" w:hAnsi="Times New Roman" w:cs="Times New Roman"/>
                <w:sz w:val="24"/>
                <w:szCs w:val="24"/>
              </w:rPr>
              <w:lastRenderedPageBreak/>
              <w:t>empresa. Frasco plástico de 500 ml.</w:t>
            </w:r>
          </w:p>
        </w:tc>
        <w:tc>
          <w:tcPr>
            <w:tcW w:w="627"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UN</w:t>
            </w:r>
          </w:p>
        </w:tc>
        <w:tc>
          <w:tcPr>
            <w:tcW w:w="113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750,0000</w:t>
            </w:r>
          </w:p>
        </w:tc>
        <w:tc>
          <w:tcPr>
            <w:tcW w:w="1134"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10,8633</w:t>
            </w:r>
          </w:p>
        </w:tc>
        <w:tc>
          <w:tcPr>
            <w:tcW w:w="127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8.147,48</w:t>
            </w:r>
          </w:p>
        </w:tc>
      </w:tr>
      <w:tr w:rsidR="00836F45" w:rsidRPr="00790A35" w:rsidTr="00716B3B">
        <w:tc>
          <w:tcPr>
            <w:tcW w:w="592"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0004</w:t>
            </w:r>
          </w:p>
        </w:tc>
        <w:tc>
          <w:tcPr>
            <w:tcW w:w="4616" w:type="dxa"/>
          </w:tcPr>
          <w:p w:rsidR="00836F45" w:rsidRPr="00790A35" w:rsidRDefault="00836F45" w:rsidP="00A6140D">
            <w:pPr>
              <w:rPr>
                <w:rFonts w:ascii="Times New Roman" w:hAnsi="Times New Roman" w:cs="Times New Roman"/>
                <w:sz w:val="24"/>
                <w:szCs w:val="24"/>
              </w:rPr>
            </w:pPr>
            <w:r w:rsidRPr="00790A35">
              <w:rPr>
                <w:rFonts w:ascii="Times New Roman" w:hAnsi="Times New Roman" w:cs="Times New Roman"/>
                <w:sz w:val="24"/>
                <w:szCs w:val="24"/>
              </w:rPr>
              <w:t xml:space="preserve">Avental térmico para cozinha industrial - Avental de segurança para cozinha e trabalhos com temperatura de até 250°C, confeccionado em tecido de brim tipo sol a sol, com retardante à chamas siliconizado em uma das faces, na cor cinza, medida de 1,20m x 0,70m, forro em manta (matelassê), debrum em toda volta e mais três alças em tecido retardante à chamas, sendo uma alça no pescoço com ajuste e engate rápido plástico, com 15mm, para ajuste no pescoço do lado direito e uma em cada lateral .Aplicação:Avental de segurança para uso em cozinha industrial, para respingos de óleo em frituras, de frente ao fogão e fornos. Resistente à temperatura de até 250ºC. </w:t>
            </w:r>
          </w:p>
        </w:tc>
        <w:tc>
          <w:tcPr>
            <w:tcW w:w="627"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33,0000</w:t>
            </w:r>
          </w:p>
        </w:tc>
        <w:tc>
          <w:tcPr>
            <w:tcW w:w="127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990,00</w:t>
            </w:r>
          </w:p>
        </w:tc>
      </w:tr>
      <w:tr w:rsidR="00836F45" w:rsidRPr="00790A35" w:rsidTr="00716B3B">
        <w:tc>
          <w:tcPr>
            <w:tcW w:w="592"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0005</w:t>
            </w:r>
          </w:p>
        </w:tc>
        <w:tc>
          <w:tcPr>
            <w:tcW w:w="4616" w:type="dxa"/>
          </w:tcPr>
          <w:p w:rsidR="00836F45" w:rsidRPr="00790A35" w:rsidRDefault="00836F45" w:rsidP="00A6140D">
            <w:pPr>
              <w:rPr>
                <w:rFonts w:ascii="Times New Roman" w:hAnsi="Times New Roman" w:cs="Times New Roman"/>
                <w:sz w:val="24"/>
                <w:szCs w:val="24"/>
              </w:rPr>
            </w:pPr>
            <w:r w:rsidRPr="00790A35">
              <w:rPr>
                <w:rFonts w:ascii="Times New Roman" w:hAnsi="Times New Roman" w:cs="Times New Roman"/>
                <w:sz w:val="24"/>
                <w:szCs w:val="24"/>
              </w:rPr>
              <w:t>Bacia Plástica de polipropileno de 2 litros redonda - bacia plástica</w:t>
            </w:r>
          </w:p>
        </w:tc>
        <w:tc>
          <w:tcPr>
            <w:tcW w:w="627"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24,0000</w:t>
            </w:r>
          </w:p>
        </w:tc>
        <w:tc>
          <w:tcPr>
            <w:tcW w:w="127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720,00</w:t>
            </w:r>
          </w:p>
        </w:tc>
      </w:tr>
      <w:tr w:rsidR="00836F45" w:rsidRPr="00790A35" w:rsidTr="00716B3B">
        <w:tc>
          <w:tcPr>
            <w:tcW w:w="592"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0006</w:t>
            </w:r>
          </w:p>
        </w:tc>
        <w:tc>
          <w:tcPr>
            <w:tcW w:w="4616" w:type="dxa"/>
          </w:tcPr>
          <w:p w:rsidR="00836F45" w:rsidRPr="00790A35" w:rsidRDefault="00836F45" w:rsidP="00A6140D">
            <w:pPr>
              <w:rPr>
                <w:rFonts w:ascii="Times New Roman" w:hAnsi="Times New Roman" w:cs="Times New Roman"/>
                <w:sz w:val="24"/>
                <w:szCs w:val="24"/>
              </w:rPr>
            </w:pPr>
            <w:r w:rsidRPr="00790A35">
              <w:rPr>
                <w:rFonts w:ascii="Times New Roman" w:hAnsi="Times New Roman" w:cs="Times New Roman"/>
                <w:sz w:val="24"/>
                <w:szCs w:val="24"/>
              </w:rPr>
              <w:t>Balde 10 litros - Plástico, cor preta com fundo plano, alça em plástico igualmente resistente</w:t>
            </w:r>
          </w:p>
        </w:tc>
        <w:tc>
          <w:tcPr>
            <w:tcW w:w="627"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50,0000</w:t>
            </w:r>
          </w:p>
        </w:tc>
        <w:tc>
          <w:tcPr>
            <w:tcW w:w="1134"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20,0000</w:t>
            </w:r>
          </w:p>
        </w:tc>
        <w:tc>
          <w:tcPr>
            <w:tcW w:w="127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1.000,00</w:t>
            </w:r>
          </w:p>
        </w:tc>
      </w:tr>
      <w:tr w:rsidR="00836F45" w:rsidRPr="00790A35" w:rsidTr="00716B3B">
        <w:tc>
          <w:tcPr>
            <w:tcW w:w="592"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0007</w:t>
            </w:r>
          </w:p>
        </w:tc>
        <w:tc>
          <w:tcPr>
            <w:tcW w:w="4616" w:type="dxa"/>
          </w:tcPr>
          <w:p w:rsidR="00836F45" w:rsidRPr="00790A35" w:rsidRDefault="00836F45" w:rsidP="00A6140D">
            <w:pPr>
              <w:rPr>
                <w:rFonts w:ascii="Times New Roman" w:hAnsi="Times New Roman" w:cs="Times New Roman"/>
                <w:sz w:val="24"/>
                <w:szCs w:val="24"/>
              </w:rPr>
            </w:pPr>
            <w:r w:rsidRPr="00790A35">
              <w:rPr>
                <w:rFonts w:ascii="Times New Roman" w:hAnsi="Times New Roman" w:cs="Times New Roman"/>
                <w:sz w:val="24"/>
                <w:szCs w:val="24"/>
              </w:rPr>
              <w:t>Balde 25 litros. Plástico, cor preta com fundo plano, alça em plástico igualmente resistente.</w:t>
            </w:r>
          </w:p>
        </w:tc>
        <w:tc>
          <w:tcPr>
            <w:tcW w:w="627"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15,0000</w:t>
            </w:r>
          </w:p>
        </w:tc>
        <w:tc>
          <w:tcPr>
            <w:tcW w:w="1134"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39,0000</w:t>
            </w:r>
          </w:p>
        </w:tc>
        <w:tc>
          <w:tcPr>
            <w:tcW w:w="127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585,00</w:t>
            </w:r>
          </w:p>
        </w:tc>
      </w:tr>
      <w:tr w:rsidR="00836F45" w:rsidRPr="00790A35" w:rsidTr="00716B3B">
        <w:tc>
          <w:tcPr>
            <w:tcW w:w="592"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0008</w:t>
            </w:r>
          </w:p>
        </w:tc>
        <w:tc>
          <w:tcPr>
            <w:tcW w:w="4616" w:type="dxa"/>
          </w:tcPr>
          <w:p w:rsidR="00836F45" w:rsidRPr="00790A35" w:rsidRDefault="00836F45" w:rsidP="00A6140D">
            <w:pPr>
              <w:rPr>
                <w:rFonts w:ascii="Times New Roman" w:hAnsi="Times New Roman" w:cs="Times New Roman"/>
                <w:sz w:val="24"/>
                <w:szCs w:val="24"/>
              </w:rPr>
            </w:pPr>
            <w:r w:rsidRPr="00790A35">
              <w:rPr>
                <w:rFonts w:ascii="Times New Roman" w:hAnsi="Times New Roman" w:cs="Times New Roman"/>
                <w:sz w:val="24"/>
                <w:szCs w:val="24"/>
              </w:rPr>
              <w:t>Balde 7,5LT. Plástico, cor preta com fundo plano, alça em plástico igualmente resistente.</w:t>
            </w:r>
          </w:p>
        </w:tc>
        <w:tc>
          <w:tcPr>
            <w:tcW w:w="627" w:type="dxa"/>
          </w:tcPr>
          <w:p w:rsidR="00836F45" w:rsidRPr="00790A35" w:rsidRDefault="00836F45"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85,0000</w:t>
            </w:r>
          </w:p>
        </w:tc>
        <w:tc>
          <w:tcPr>
            <w:tcW w:w="1134"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18,5000</w:t>
            </w:r>
          </w:p>
        </w:tc>
        <w:tc>
          <w:tcPr>
            <w:tcW w:w="1276" w:type="dxa"/>
          </w:tcPr>
          <w:p w:rsidR="00836F45" w:rsidRPr="00790A35" w:rsidRDefault="00836F45" w:rsidP="002F407C">
            <w:pPr>
              <w:jc w:val="right"/>
              <w:rPr>
                <w:rFonts w:ascii="Times New Roman" w:hAnsi="Times New Roman" w:cs="Times New Roman"/>
                <w:sz w:val="24"/>
                <w:szCs w:val="24"/>
              </w:rPr>
            </w:pPr>
            <w:r w:rsidRPr="00790A35">
              <w:rPr>
                <w:rFonts w:ascii="Times New Roman" w:hAnsi="Times New Roman" w:cs="Times New Roman"/>
                <w:sz w:val="24"/>
                <w:szCs w:val="24"/>
              </w:rPr>
              <w:t>1.572,50</w:t>
            </w:r>
          </w:p>
        </w:tc>
      </w:tr>
      <w:tr w:rsidR="005168E6" w:rsidRPr="00790A35" w:rsidTr="00716B3B">
        <w:tc>
          <w:tcPr>
            <w:tcW w:w="592"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0009</w:t>
            </w:r>
          </w:p>
        </w:tc>
        <w:tc>
          <w:tcPr>
            <w:tcW w:w="4616" w:type="dxa"/>
          </w:tcPr>
          <w:p w:rsidR="005168E6" w:rsidRPr="00790A35" w:rsidRDefault="005168E6" w:rsidP="00A6140D">
            <w:pPr>
              <w:rPr>
                <w:rFonts w:ascii="Times New Roman" w:hAnsi="Times New Roman" w:cs="Times New Roman"/>
                <w:sz w:val="24"/>
                <w:szCs w:val="24"/>
              </w:rPr>
            </w:pPr>
            <w:r w:rsidRPr="00790A35">
              <w:rPr>
                <w:rFonts w:ascii="Times New Roman" w:hAnsi="Times New Roman" w:cs="Times New Roman"/>
                <w:sz w:val="24"/>
                <w:szCs w:val="24"/>
              </w:rPr>
              <w:t>Bandeja inox retangular rasa. - Bandeja em aço inox retangular rasa, medidas 45 x35 x2 cm</w:t>
            </w:r>
          </w:p>
        </w:tc>
        <w:tc>
          <w:tcPr>
            <w:tcW w:w="627"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60,0000</w:t>
            </w:r>
          </w:p>
        </w:tc>
        <w:tc>
          <w:tcPr>
            <w:tcW w:w="127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1.800,00</w:t>
            </w:r>
          </w:p>
        </w:tc>
      </w:tr>
      <w:tr w:rsidR="005168E6" w:rsidRPr="00790A35" w:rsidTr="00716B3B">
        <w:tc>
          <w:tcPr>
            <w:tcW w:w="592"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0010</w:t>
            </w:r>
          </w:p>
        </w:tc>
        <w:tc>
          <w:tcPr>
            <w:tcW w:w="4616" w:type="dxa"/>
          </w:tcPr>
          <w:p w:rsidR="005168E6" w:rsidRPr="00790A35" w:rsidRDefault="005168E6" w:rsidP="00A6140D">
            <w:pPr>
              <w:rPr>
                <w:rFonts w:ascii="Times New Roman" w:hAnsi="Times New Roman" w:cs="Times New Roman"/>
                <w:sz w:val="24"/>
                <w:szCs w:val="24"/>
              </w:rPr>
            </w:pPr>
            <w:r w:rsidRPr="00790A35">
              <w:rPr>
                <w:rFonts w:ascii="Times New Roman" w:hAnsi="Times New Roman" w:cs="Times New Roman"/>
                <w:sz w:val="24"/>
                <w:szCs w:val="24"/>
              </w:rPr>
              <w:t>Bola de soprar - tamanho Media cores variadas ( 600 de cada - Branca, azul, verde,vermelha,rosa)</w:t>
            </w:r>
          </w:p>
        </w:tc>
        <w:tc>
          <w:tcPr>
            <w:tcW w:w="627"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375,0000</w:t>
            </w:r>
          </w:p>
        </w:tc>
        <w:tc>
          <w:tcPr>
            <w:tcW w:w="1134"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12,1667</w:t>
            </w:r>
          </w:p>
        </w:tc>
        <w:tc>
          <w:tcPr>
            <w:tcW w:w="127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4.562,51</w:t>
            </w:r>
          </w:p>
        </w:tc>
      </w:tr>
      <w:tr w:rsidR="005168E6" w:rsidRPr="00790A35" w:rsidTr="00716B3B">
        <w:tc>
          <w:tcPr>
            <w:tcW w:w="592"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0011</w:t>
            </w:r>
          </w:p>
        </w:tc>
        <w:tc>
          <w:tcPr>
            <w:tcW w:w="4616" w:type="dxa"/>
          </w:tcPr>
          <w:p w:rsidR="005168E6" w:rsidRPr="00790A35" w:rsidRDefault="005168E6" w:rsidP="00A6140D">
            <w:pPr>
              <w:rPr>
                <w:rFonts w:ascii="Times New Roman" w:hAnsi="Times New Roman" w:cs="Times New Roman"/>
                <w:sz w:val="24"/>
                <w:szCs w:val="24"/>
              </w:rPr>
            </w:pPr>
            <w:r w:rsidRPr="00790A35">
              <w:rPr>
                <w:rFonts w:ascii="Times New Roman" w:hAnsi="Times New Roman" w:cs="Times New Roman"/>
                <w:sz w:val="24"/>
                <w:szCs w:val="24"/>
              </w:rPr>
              <w:t xml:space="preserve">Caixa organizadora. - Com tampa, capacidade 56,1 litros, confeccionada em polietileno, boa </w:t>
            </w:r>
            <w:r w:rsidRPr="00790A35">
              <w:rPr>
                <w:rFonts w:ascii="Times New Roman" w:hAnsi="Times New Roman" w:cs="Times New Roman"/>
                <w:sz w:val="24"/>
                <w:szCs w:val="24"/>
              </w:rPr>
              <w:lastRenderedPageBreak/>
              <w:t>resistência mecânica e a impacto, dimensões (A x L x P), 1cm x 38,5cm x 56,4cm.</w:t>
            </w:r>
          </w:p>
        </w:tc>
        <w:tc>
          <w:tcPr>
            <w:tcW w:w="627"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UN</w:t>
            </w:r>
          </w:p>
        </w:tc>
        <w:tc>
          <w:tcPr>
            <w:tcW w:w="113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135,0000</w:t>
            </w:r>
          </w:p>
        </w:tc>
        <w:tc>
          <w:tcPr>
            <w:tcW w:w="127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4.050,00</w:t>
            </w:r>
          </w:p>
        </w:tc>
      </w:tr>
      <w:tr w:rsidR="005168E6" w:rsidRPr="00790A35" w:rsidTr="00716B3B">
        <w:tc>
          <w:tcPr>
            <w:tcW w:w="592"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0012</w:t>
            </w:r>
          </w:p>
        </w:tc>
        <w:tc>
          <w:tcPr>
            <w:tcW w:w="4616" w:type="dxa"/>
          </w:tcPr>
          <w:p w:rsidR="005168E6" w:rsidRPr="00790A35" w:rsidRDefault="005168E6" w:rsidP="00A6140D">
            <w:pPr>
              <w:rPr>
                <w:rFonts w:ascii="Times New Roman" w:hAnsi="Times New Roman" w:cs="Times New Roman"/>
                <w:sz w:val="24"/>
                <w:szCs w:val="24"/>
              </w:rPr>
            </w:pPr>
            <w:r w:rsidRPr="00790A35">
              <w:rPr>
                <w:rFonts w:ascii="Times New Roman" w:hAnsi="Times New Roman" w:cs="Times New Roman"/>
                <w:sz w:val="24"/>
                <w:szCs w:val="24"/>
              </w:rPr>
              <w:t xml:space="preserve">Canecão alumínio. - Canecão de alumínio reforçado com alça em madeira ou baquelite, capacidade 2 L. medidas 140mm x 140mm </w:t>
            </w:r>
          </w:p>
        </w:tc>
        <w:tc>
          <w:tcPr>
            <w:tcW w:w="627"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15,0000</w:t>
            </w:r>
          </w:p>
        </w:tc>
        <w:tc>
          <w:tcPr>
            <w:tcW w:w="1134"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37,1667</w:t>
            </w:r>
          </w:p>
        </w:tc>
        <w:tc>
          <w:tcPr>
            <w:tcW w:w="127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557,50</w:t>
            </w:r>
          </w:p>
        </w:tc>
      </w:tr>
      <w:tr w:rsidR="005168E6" w:rsidRPr="00790A35" w:rsidTr="00716B3B">
        <w:tc>
          <w:tcPr>
            <w:tcW w:w="592"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0013</w:t>
            </w:r>
          </w:p>
        </w:tc>
        <w:tc>
          <w:tcPr>
            <w:tcW w:w="4616" w:type="dxa"/>
          </w:tcPr>
          <w:p w:rsidR="005168E6" w:rsidRPr="00790A35" w:rsidRDefault="005168E6" w:rsidP="00A6140D">
            <w:pPr>
              <w:rPr>
                <w:rFonts w:ascii="Times New Roman" w:hAnsi="Times New Roman" w:cs="Times New Roman"/>
                <w:sz w:val="24"/>
                <w:szCs w:val="24"/>
              </w:rPr>
            </w:pPr>
            <w:r w:rsidRPr="00790A35">
              <w:rPr>
                <w:rFonts w:ascii="Times New Roman" w:hAnsi="Times New Roman" w:cs="Times New Roman"/>
                <w:sz w:val="24"/>
                <w:szCs w:val="24"/>
              </w:rPr>
              <w:t>CERA INCOLOR 750 ML</w:t>
            </w:r>
          </w:p>
        </w:tc>
        <w:tc>
          <w:tcPr>
            <w:tcW w:w="627"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FRA</w:t>
            </w:r>
          </w:p>
        </w:tc>
        <w:tc>
          <w:tcPr>
            <w:tcW w:w="113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90,0000</w:t>
            </w:r>
          </w:p>
        </w:tc>
        <w:tc>
          <w:tcPr>
            <w:tcW w:w="1134"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12,5000</w:t>
            </w:r>
          </w:p>
        </w:tc>
        <w:tc>
          <w:tcPr>
            <w:tcW w:w="127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1.125,00</w:t>
            </w:r>
          </w:p>
        </w:tc>
      </w:tr>
      <w:tr w:rsidR="005168E6" w:rsidRPr="00790A35" w:rsidTr="00716B3B">
        <w:tc>
          <w:tcPr>
            <w:tcW w:w="592"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0014</w:t>
            </w:r>
          </w:p>
        </w:tc>
        <w:tc>
          <w:tcPr>
            <w:tcW w:w="4616" w:type="dxa"/>
          </w:tcPr>
          <w:p w:rsidR="005168E6" w:rsidRPr="00790A35" w:rsidRDefault="005168E6" w:rsidP="00A6140D">
            <w:pPr>
              <w:rPr>
                <w:rFonts w:ascii="Times New Roman" w:hAnsi="Times New Roman" w:cs="Times New Roman"/>
                <w:sz w:val="24"/>
                <w:szCs w:val="24"/>
              </w:rPr>
            </w:pPr>
            <w:r w:rsidRPr="00790A35">
              <w:rPr>
                <w:rFonts w:ascii="Times New Roman" w:hAnsi="Times New Roman" w:cs="Times New Roman"/>
                <w:sz w:val="24"/>
                <w:szCs w:val="24"/>
              </w:rPr>
              <w:t xml:space="preserve">Cloro Liquida de 01 litro. </w:t>
            </w:r>
          </w:p>
        </w:tc>
        <w:tc>
          <w:tcPr>
            <w:tcW w:w="627" w:type="dxa"/>
          </w:tcPr>
          <w:p w:rsidR="005168E6" w:rsidRPr="00790A35" w:rsidRDefault="005168E6" w:rsidP="00A6140D">
            <w:pPr>
              <w:jc w:val="center"/>
              <w:rPr>
                <w:rFonts w:ascii="Times New Roman" w:hAnsi="Times New Roman" w:cs="Times New Roman"/>
                <w:sz w:val="24"/>
                <w:szCs w:val="24"/>
              </w:rPr>
            </w:pPr>
            <w:r w:rsidRPr="00790A35">
              <w:rPr>
                <w:rFonts w:ascii="Times New Roman" w:hAnsi="Times New Roman" w:cs="Times New Roman"/>
                <w:sz w:val="24"/>
                <w:szCs w:val="24"/>
              </w:rPr>
              <w:t>L</w:t>
            </w:r>
          </w:p>
        </w:tc>
        <w:tc>
          <w:tcPr>
            <w:tcW w:w="113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750,0000</w:t>
            </w:r>
          </w:p>
        </w:tc>
        <w:tc>
          <w:tcPr>
            <w:tcW w:w="1134"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5,1333</w:t>
            </w:r>
          </w:p>
        </w:tc>
        <w:tc>
          <w:tcPr>
            <w:tcW w:w="1276" w:type="dxa"/>
          </w:tcPr>
          <w:p w:rsidR="005168E6" w:rsidRPr="00790A35" w:rsidRDefault="005168E6" w:rsidP="002F407C">
            <w:pPr>
              <w:jc w:val="right"/>
              <w:rPr>
                <w:rFonts w:ascii="Times New Roman" w:hAnsi="Times New Roman" w:cs="Times New Roman"/>
                <w:sz w:val="24"/>
                <w:szCs w:val="24"/>
              </w:rPr>
            </w:pPr>
            <w:r w:rsidRPr="00790A35">
              <w:rPr>
                <w:rFonts w:ascii="Times New Roman" w:hAnsi="Times New Roman" w:cs="Times New Roman"/>
                <w:sz w:val="24"/>
                <w:szCs w:val="24"/>
              </w:rPr>
              <w:t>3.849,98</w:t>
            </w:r>
          </w:p>
        </w:tc>
      </w:tr>
      <w:tr w:rsidR="00A6140D" w:rsidRPr="00790A35" w:rsidTr="00716B3B">
        <w:tc>
          <w:tcPr>
            <w:tcW w:w="592"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sz w:val="24"/>
                <w:szCs w:val="24"/>
              </w:rPr>
              <w:t>0015</w:t>
            </w:r>
          </w:p>
        </w:tc>
        <w:tc>
          <w:tcPr>
            <w:tcW w:w="4616" w:type="dxa"/>
          </w:tcPr>
          <w:p w:rsidR="00A6140D" w:rsidRPr="00790A35" w:rsidRDefault="00A6140D" w:rsidP="00A6140D">
            <w:pPr>
              <w:rPr>
                <w:rFonts w:ascii="Times New Roman" w:hAnsi="Times New Roman" w:cs="Times New Roman"/>
                <w:sz w:val="24"/>
                <w:szCs w:val="24"/>
              </w:rPr>
            </w:pPr>
            <w:r w:rsidRPr="00790A35">
              <w:rPr>
                <w:rFonts w:ascii="Times New Roman" w:hAnsi="Times New Roman" w:cs="Times New Roman"/>
                <w:sz w:val="24"/>
                <w:szCs w:val="24"/>
              </w:rPr>
              <w:t>Coador de pano para café - Tamanho grande</w:t>
            </w:r>
          </w:p>
        </w:tc>
        <w:tc>
          <w:tcPr>
            <w:tcW w:w="627" w:type="dxa"/>
          </w:tcPr>
          <w:p w:rsidR="00A6140D" w:rsidRPr="00790A35" w:rsidRDefault="00A6140D"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A6140D" w:rsidRPr="00790A35" w:rsidRDefault="00A6140D" w:rsidP="00A6140D">
            <w:pPr>
              <w:jc w:val="right"/>
              <w:rPr>
                <w:rFonts w:ascii="Times New Roman" w:hAnsi="Times New Roman" w:cs="Times New Roman"/>
                <w:sz w:val="24"/>
                <w:szCs w:val="24"/>
              </w:rPr>
            </w:pPr>
            <w:r w:rsidRPr="00790A35">
              <w:rPr>
                <w:rFonts w:ascii="Times New Roman" w:hAnsi="Times New Roman" w:cs="Times New Roman"/>
                <w:sz w:val="24"/>
                <w:szCs w:val="24"/>
              </w:rPr>
              <w:t>65</w:t>
            </w:r>
            <w:r w:rsidR="0042393A">
              <w:rPr>
                <w:rFonts w:ascii="Times New Roman" w:hAnsi="Times New Roman" w:cs="Times New Roman"/>
                <w:sz w:val="24"/>
                <w:szCs w:val="24"/>
              </w:rPr>
              <w:t>,0000</w:t>
            </w:r>
          </w:p>
        </w:tc>
        <w:tc>
          <w:tcPr>
            <w:tcW w:w="1134" w:type="dxa"/>
          </w:tcPr>
          <w:p w:rsidR="00A6140D" w:rsidRPr="00790A35" w:rsidRDefault="005168E6" w:rsidP="00A6140D">
            <w:pPr>
              <w:jc w:val="right"/>
              <w:rPr>
                <w:rFonts w:ascii="Times New Roman" w:hAnsi="Times New Roman" w:cs="Times New Roman"/>
                <w:sz w:val="24"/>
                <w:szCs w:val="24"/>
              </w:rPr>
            </w:pPr>
            <w:r w:rsidRPr="00790A35">
              <w:rPr>
                <w:rFonts w:ascii="Times New Roman" w:hAnsi="Times New Roman" w:cs="Times New Roman"/>
                <w:sz w:val="24"/>
                <w:szCs w:val="24"/>
              </w:rPr>
              <w:t>11,0833</w:t>
            </w:r>
          </w:p>
        </w:tc>
        <w:tc>
          <w:tcPr>
            <w:tcW w:w="1276" w:type="dxa"/>
          </w:tcPr>
          <w:p w:rsidR="00A6140D" w:rsidRPr="00790A35" w:rsidRDefault="005168E6" w:rsidP="00A6140D">
            <w:pPr>
              <w:jc w:val="right"/>
              <w:rPr>
                <w:rFonts w:ascii="Times New Roman" w:hAnsi="Times New Roman" w:cs="Times New Roman"/>
                <w:sz w:val="24"/>
                <w:szCs w:val="24"/>
              </w:rPr>
            </w:pPr>
            <w:r w:rsidRPr="00790A35">
              <w:rPr>
                <w:rFonts w:ascii="Times New Roman" w:hAnsi="Times New Roman" w:cs="Times New Roman"/>
                <w:sz w:val="24"/>
                <w:szCs w:val="24"/>
              </w:rPr>
              <w:t>720,45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0016</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Colher descartável para refeição. - Tamanho grande, pacote com 50 unidades.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1.525,0000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7,6300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11.635,75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0017</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Colher descartável - Para sobremesa- 50 unidades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475,0000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6,8333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3.245,82</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0018</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Colher para arroz de silicone cabo em inox.</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37,0000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1.110,00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0019</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Colher  para refeição - Colher de inox</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310,0000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5,3267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1.651,28</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0020</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Concha em inox com cabo polipropileno. - Medindo aproximadamente C 316 mm x L 81mm x A 25mm.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26,5000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795,00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0021</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Conjunto de potes plásticos com tampa - Conjunto de potes plásticos com 5 potes e 5 tampas, capacidade 5 litros cada, em cor branca ou transparente.</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CJ</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71,0000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2.130,00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0022</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Copo Descartável de 200ml - EM POLIESTILENO ATÓXICO, COM CAPACIDADE DE 200 ML, MASSA MÍNIMA DE 2,20 GRAMAS, RESISTÊNCIA MÍNIMA DE 0,85N, SEM TAMPA. COMPLEMENTO: OS COPOS DEVEM ESTAR EMBALADOS EM MANGAS </w:t>
            </w:r>
            <w:r w:rsidRPr="00790A35">
              <w:rPr>
                <w:rFonts w:ascii="Times New Roman" w:hAnsi="Times New Roman" w:cs="Times New Roman"/>
                <w:sz w:val="24"/>
                <w:szCs w:val="24"/>
              </w:rPr>
              <w:lastRenderedPageBreak/>
              <w:t>INVIOLÁVEIS DE ACORDO COM AS NORMAS DA ABNT, PCT 100 UN</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6.000,0000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7,2467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43.480,20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0023</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Copo de vidro 300 ml - Caixa com 6 un</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CX</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9,6600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289,80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0024</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Corda para varal - material nylon, resistente. Pacote com 10 metros.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18,0000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6,2967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113,34</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0025</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Cumbuca descartável de isopor térmico. - embalagem com 100 unidades, 15 cm de diâmetro, altura de no mínimo 4,7cm.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52,0000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8.060,00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0026</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DESINFETANTE 2 LT - super concentrado para desinfecção e aromatização de ambientes. Isento de partículas insolúveis ou materiais precitados. Contendo externamente prazo de validade, nome do responsável técnico, fabricante, registro ou notificação no Ministério da saúde, quantidade, modo de usar, composição química, forma de conservação e armazenamento; advertência para não reutilização da embalagem, precauções, classe Toxicológica (se houver), conduta em caso de acidentes. 2 litros nos perfumes eucalipto, jasmim, limão, lavanda, pinho, talco Embalagem 6 garrafas de 2 litros.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775,0000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9,3267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7.228,19</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0027</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Desodorante sanitário - tipo pedra sanitários perfumados - odores lavanda, pinho e marine, embalado em celofane à prova de vazamento, com no mínimo 30g. , com ação bacteriostática e aromatizante e suporte plástico. Prazo de validade de no mínimo 6 (seis) meses, e data de fabricação não superior a 60 (sessenta) dias, contados retroativamenteda data da entrega do produto. Produto notificado na Anvisa/ Ministério da Saúde. Indústria Brasileira.</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4,7133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1.178,33</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0028</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DETERGENTE FRASCO - líquido, biodegradável, com excelente ação desengordurante, neutro e clean, embalagem plástica de 500 ml com bico regulador para uso econômico, contendo: identificação,marca do fabricante, data de fabricação, lote, prazo de validade e peso liquido. Embalagem com 24 unidade</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FRA</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1.200,0000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4,3667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5.240,04</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0029</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Escova de limpeza multiuso</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8,2633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743,70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0030</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Escumadeira alumínio e cabo em polipropileno - tamanho 31,5 cm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25,5000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765,00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0031</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ESPONJA ANTI - BACTÉRIS 110X75X20mm - dupla face para limpeza, confeccionada em manta não tecido, de fibras sintéticas, unidas com resina a prova d'água, impregnada com mineral abrasivo e aderida à espuma de poliuretano com bactericida. Embalagem com 3 unidades.</w:t>
            </w:r>
          </w:p>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Esponja na cor verde/amarela.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6,2500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3.437,50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0032</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Faca de mesa em aço inox 26cm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25,1667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755,00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0033</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Faca lamina em aço inox 5 com fio liso. - tamanho 24cm, cabo de madeira fixado por rebites de alumínio</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11,2467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337,40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0034</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Faqueiro 24 peças em aço inox e polipropileno branco. - contendo 6 facas, 6 garfos 6 colheres e 6 colheres para chá de mesa.</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121,6333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729,80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0035</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FLANELA 28X38cm. Flanela amarela.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4,4633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1.562,16</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0036</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Garfo para refeição - Garfo de inox</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370,0000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6,9467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2.570,28</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0037</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GARFOS DE PLASTICOS DESCARTAVEIS </w:t>
            </w:r>
            <w:r w:rsidRPr="00790A35">
              <w:rPr>
                <w:rFonts w:ascii="Times New Roman" w:hAnsi="Times New Roman" w:cs="Times New Roman"/>
                <w:sz w:val="24"/>
                <w:szCs w:val="24"/>
              </w:rPr>
              <w:lastRenderedPageBreak/>
              <w:t>- GARFOS DE PLASTICOS DESCARTAVEIS PARA REFEIÇÃO COM PADRÃO 1º qualidade, certificação inmetro normatizado, tamanho grande, em acrílico, transparente, pacote com 50 unidades.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1.500,0000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8,2967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12.445,05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0038</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Garrafa térmica - Capacidade de 1 litro</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60,5000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5.445,00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0039</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Guardanapo - Guardanapos 21 cm x 22 cm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4,7133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3.534,98</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0040</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Isqueiro - corpo revestido de plástico, com acedendo, gás embutido, descartável.</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5,2450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157,35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0041</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Jarra água/suco - 5 litros, plástico, com tampa.</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35,0000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1.050,00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0042</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Jarra de vidro para água/suco - 2L de vidro transparente</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28,7667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863,00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0043</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kit Faca de pão com 4 facas. - Com lamina de serra, medindo cerca de 21cm em aço inoxidável com cabo de polipropileno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KT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89,5000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2.685,00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0044</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Kit limpeza profissional - Balde dobro 30 L - 2 águas novo cabo telescópio 1,40 haste americana refil loop com cinta 320 G placa sinalizadora piso molhado.</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KT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799,5000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5.596,50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0045</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LÃ DE AÇO -  lã de aço c/8 unidades 60g. 100% ecológico. Composição: aço carbono</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465,0000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4,1467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1.928,22</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0046</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LIMPADOR MULTIUSO - Limpador   multiuso frasco de 500ml. (Tipo Veja, Limpol, Minuano, Ipê ou equivalente com o mesmo padrão de qualidade ou superior.</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1.250,0000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5,3500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6.687,50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0047</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Limpa forno 230gr - APRESENTAÇÃO FRASCO PLÁSTICO, APLICAÇÃO FORNOS E EQUIPAMENTOS DE </w:t>
            </w:r>
            <w:r w:rsidRPr="00790A35">
              <w:rPr>
                <w:rFonts w:ascii="Times New Roman" w:hAnsi="Times New Roman" w:cs="Times New Roman"/>
                <w:sz w:val="24"/>
                <w:szCs w:val="24"/>
              </w:rPr>
              <w:lastRenderedPageBreak/>
              <w:t>COCÇÃO, TIPO DESCARBONIZANTE</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12,4833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936,25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0048</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Lixeira 30 litros - Com Tampa E Abertura Superior (Na Tampa) Com Capacidade Aproximada De 30,0 L, De Polietileno De Média Densidade (Pemd).</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56,9967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4.844,72</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0049</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Lixeira com pedal 16 litros - Com Tampa e pedal  Com Capacidade De Aproximadamente 16 L, De Polipropileno Branca(Pp), Com Aproximadamente 28,6cm De Altura E 23,5 Cm Ø.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49,6667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3.228,34</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0050</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Lixeira c/ pedal 10 litros. Com tamapa e pedal. Com capacidade de aproximadamente 10 litros. De polipropileno na cor branca e na cor preta.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37,1667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3.159,17</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0051</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Lustra móvel 500ml - Emulsão aquosa cremosa, perfumada, para aplicação em móveis e superfícies lisas. Aromas diversos. Frasco plástico de 200ml com bico econômico. A embalagem deverá conter externamente os dados de identificação, procedência, número do lote, validade e número de registro no Ministério da Saúde.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9,5000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855,00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0052</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Luvas Látex Multiuso - DE LIMPEZA DE BORRACHA ANTIDERRAPANTE, CONFECCIONADA EM LÁTEX Hipoalérgico, FORMATO ANATÔMICO, LUBRIFICADA COM TALCO, EMBALAGEM EM ENVELOPE CONTENDO 1 PAR, PROCEDÊNCIA NACIONAL, TAMANHO Variado. SIMILAR A MUCAMBO Cores Variadas.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400,0000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6,6633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2.665,32</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0053</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MANGUEIRA PARA JARDIM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91,3300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1.369,95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0054</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Marmitex - marmitex refeição</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4,7000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3.525,00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0055</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Pá de lixo com cabo grande.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12,9667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3.241,68</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0056</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Pano de Pia - Tipo Perfect, pacote com 05 Unidades.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245,0000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7,3300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1.795,85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0057</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Pano de prato - algodão simples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5,0833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762,50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0058</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Papel alumínio Papel alumínio 7,5 x 45 cm - Papel alumínio 7,5 x 45 cm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RL</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10,9967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659,80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0059</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Papel Higiênico - BRANCO, EXTRATO DE  ALGODAO HIDROSSOLUVEL PICOTADO, FARDO COM 16 EMBALAGENS COM 4 ROLOS, DE 60 METROS X 10 CM, 100% DE FIBRA DE CELULOSE, TOTALIZANDO 64 ROLOS POR FARDO DE BOA QUALIDADE.</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9.425,0000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34,1000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321.392,50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0060</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Papel Toalha de Mesa com 4 Unidades - com 4 unidades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13,9967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209,95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0061</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PAPEL TOALHA - Papel toalha entrefolha com seguintes dimensões 22x27cm 2 dobras, branco, com 1000 FL Pacote com 2 unidades.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 C/1000</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620,0000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15,8333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9.816,65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0062</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Pilha AAA - Pilha alcalina palito, 1,5V não recarregável</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11,3833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569,17</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0063</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Pilha AA - Pilha Alcalina pequena, 1,5 V não recarregável</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10,5833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529,17</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0064</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Pilha C - Pilha alcalina Media, , 1,5V não recarregável</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20,3133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1.015,67</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0065</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Pilha D, - Alcalina grande, 1,5 V não recarregável</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22,3333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1.116,67</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0066</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Pote de plástico 15 L - Pote de plástico 15 L, resistente podendo ser redondo ou retangular.</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52,0000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1.560,00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0067</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Pratos descartável de sobremesa - descartável de material resistente (poliestireno branco leitoso), com aproximadamente 150 mm. de diâmetro. Embalagem primária em sacos plásticos lacrados e embalagem secundária em caixas de papelão lacradas e reforçadas.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475,0000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6,8300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3.244,25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0068</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Pratos para refeição - De louça, raso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9,6300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722,25</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0069</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Prendedor de roupa - De madeira reflorestamento, com 12 unidades, tamanho médio</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6,4133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96,20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0070</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Refil para rodo fácil - Refil para rodo fácil; absorve qualquer substancia liquida, limpa, lava seca e pode ate passar cera liquida; Fácil de substituir o refil, sem parafuso basta apertar um botão da base e puxar.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53,9967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1.619,90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0071</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Rodo duplo 40cm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420,0000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18,4967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7.768,61</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0072</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Rodo fácil com balde - Rodo fácil com balde acompanhado de balde especifica para compor o rodo-mop com cabo telescópico e esponja em PVA e espuma; Largura 28 cm, altura 89 cm, profundidade 6 cm, peso 0,750kg e rolete duplo. Esponja de PVA com 28cm.</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KT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149,6667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1.496,67</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0073</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Sabão de barra - EM TABLETE, GLICERINADO, CAIXA COM 50 UN, VALIDADE DE NO MINIMO 12 MESES A PARTIR DA ENTREGA, REGISTRO DO MINISTERIO DA SAÚDE.</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CX</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31,0000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130,0000</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4.030,00</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0074</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Sabão em pó - COM ENZIMAS, PARA LIMPEZA GERAL, BIODEGRADAVEL, </w:t>
            </w:r>
            <w:r w:rsidRPr="00790A35">
              <w:rPr>
                <w:rFonts w:ascii="Times New Roman" w:hAnsi="Times New Roman" w:cs="Times New Roman"/>
                <w:sz w:val="24"/>
                <w:szCs w:val="24"/>
              </w:rPr>
              <w:lastRenderedPageBreak/>
              <w:t>COM REGISTRO DO MINISTERIO DA SAÚDE, QUIMICO RESPONSÁVEL, VALIDADE DE NO MINIMO 12 MESES A PARTIR DA ENTREGA DO PRODUTO, COMPOSIÇÃO E INFORMAÇÕES DO FABRICANTE ESTAMPADA NA EMBALAGEM CAIXA COM 1 KG.</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850,0000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11,8833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10.100,81</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0075</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Sabonete - DE 90G, BRANCO, SUAVE COM A SEGUINTE FORMULAÇÃO MINIMA: SABÃO A BASE DE SODIO, AGUA, CARBONATO DE CALCIO, PERFUME,CLORETO DE SODIO, OLEO DE SEMENTE DE GIRASSOL, CARNATO DE SÓDIO, GLICERINA, EXTRATO DE ALOE VERA, DIÓXIDO DE TITANIO,ACIDO ETILENOHIDROXIXDIFOSFONICO,ACIDO ETILENODIAMINOTERACETICO,HIDROXITOLUENO BUTILADO.REGISTRO DO MINISTERIO DA SAÚDE. Cx com 108 und</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CX</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247,3333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6.183,33</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0076</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Sabonete  liquido 5 LT - ASPECTO FÍSICO LÍQUIDO CREMOSO, COMPOSIÇÃO À BASE DE TRICLOSANA (IRGASAN DP 300), COMPONENTE ADICIONAL GLICERINADO, CARACTERÍSTICA ADICIONAL FRASCO ADAPTÁVEL À DISPENSADOR . Galão de 5 litros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270,0000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32,6667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8.820,01</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0077</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Saco Alvejado grande </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1.125,0000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8,9267</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10.042,54</w:t>
            </w:r>
          </w:p>
        </w:tc>
      </w:tr>
      <w:tr w:rsidR="00D47167" w:rsidRPr="00790A35" w:rsidTr="00716B3B">
        <w:tc>
          <w:tcPr>
            <w:tcW w:w="592"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t>0078</w:t>
            </w:r>
          </w:p>
        </w:tc>
        <w:tc>
          <w:tcPr>
            <w:tcW w:w="4616" w:type="dxa"/>
          </w:tcPr>
          <w:p w:rsidR="00D47167" w:rsidRPr="00790A35" w:rsidRDefault="00D47167" w:rsidP="00A6140D">
            <w:pPr>
              <w:rPr>
                <w:rFonts w:ascii="Times New Roman" w:hAnsi="Times New Roman" w:cs="Times New Roman"/>
                <w:sz w:val="24"/>
                <w:szCs w:val="24"/>
              </w:rPr>
            </w:pPr>
            <w:r w:rsidRPr="00790A35">
              <w:rPr>
                <w:rFonts w:ascii="Times New Roman" w:hAnsi="Times New Roman" w:cs="Times New Roman"/>
                <w:sz w:val="24"/>
                <w:szCs w:val="24"/>
              </w:rPr>
              <w:t xml:space="preserve">Saco de lixo 100 lt - 12 MICRAS, COR PRETA, LARGURA 75, ALTURA 105, DE POLIPROPILENO. USO: LIMPEZA URBANA, EM CONFORMIDADE COM AS NORMAS DA ABNT NBR 9190/9191/13056. </w:t>
            </w:r>
            <w:r w:rsidRPr="00790A35">
              <w:rPr>
                <w:rFonts w:ascii="Times New Roman" w:hAnsi="Times New Roman" w:cs="Times New Roman"/>
                <w:sz w:val="24"/>
                <w:szCs w:val="24"/>
              </w:rPr>
              <w:lastRenderedPageBreak/>
              <w:t>PCT C/ 100 UNIDADES.</w:t>
            </w:r>
          </w:p>
        </w:tc>
        <w:tc>
          <w:tcPr>
            <w:tcW w:w="627" w:type="dxa"/>
          </w:tcPr>
          <w:p w:rsidR="00D47167" w:rsidRPr="00790A35" w:rsidRDefault="00D47167"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pct</w:t>
            </w:r>
          </w:p>
        </w:tc>
        <w:tc>
          <w:tcPr>
            <w:tcW w:w="113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270,0000</w:t>
            </w:r>
          </w:p>
        </w:tc>
        <w:tc>
          <w:tcPr>
            <w:tcW w:w="1134"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86,3333</w:t>
            </w:r>
          </w:p>
        </w:tc>
        <w:tc>
          <w:tcPr>
            <w:tcW w:w="1276" w:type="dxa"/>
          </w:tcPr>
          <w:p w:rsidR="00D47167" w:rsidRPr="00790A35" w:rsidRDefault="00D47167" w:rsidP="002F407C">
            <w:pPr>
              <w:jc w:val="right"/>
              <w:rPr>
                <w:rFonts w:ascii="Times New Roman" w:hAnsi="Times New Roman" w:cs="Times New Roman"/>
                <w:sz w:val="24"/>
                <w:szCs w:val="24"/>
              </w:rPr>
            </w:pPr>
            <w:r w:rsidRPr="00790A35">
              <w:rPr>
                <w:rFonts w:ascii="Times New Roman" w:hAnsi="Times New Roman" w:cs="Times New Roman"/>
                <w:sz w:val="24"/>
                <w:szCs w:val="24"/>
              </w:rPr>
              <w:t>23.309,99</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0079</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Saco de Lixo 200 Litros - 12 micras, cor preta, de polipropileno.  Uso: Limpeza Urbana, Em conformidade com as normas da ABNT NBR 9190/9191/13056. PCT com 100 Unidades</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270,0000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129,6667</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35.010,01</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0080</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Saco de lixo 30LT -  12 MICRAS, COR PRETA, DE POLIPROPILENO. USO: LIMPEZA URBANA, EM CONFORMIDADE COM AS NORMAS DA ABNT NBR 9190/9191/13056. PCT C/ 100 UNIDADES.</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170,0000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40,0000</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6.800,00</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0081</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Saco de lixo 60LT -  12 MICRAS, COR PRETA, DE POLIPROPILENO. USO: LIMPEZA URBANA, EM CONFORMIDADE COM AS NORMAS DA ABNT NBR 9190/9191/13056. PCT C/ 100 UNIDADES.</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pct</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170,0000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58,6667</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9.973,34</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0082</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Sacos de Papel para Pipoca (PCT com 50 unidades) - pct com 50 unidades</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75,0000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9,8333</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737,50</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0083</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Tapete antiderrapante - Liso, medindo aproximadamente 1,20cm x 0,60 cm, cor escura, composto de polipropileno e poliéster.</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50,0000</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1.500,00</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0084</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Vassoura Pelo - MATERIAL PELO SINTETICO, MATERIAL CABO MADEIRA, MATERIAL CEPA MADEIRA CAPA FOLHA FLANGE, COMPRIMENTO CEPA 20, COMPRIMENTO CERDAS MÍNIMO 9, CARACTERÍSTICAS ADICIONAIS COM CABO COLADO</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15,0000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54,6633</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819,95</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0085</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 xml:space="preserve">Vassoura piaçava em chapa - MATERIAL CERDAS PIAÇAVA, MATERIAL CABO MADEIRA, MATERIAL CEPA MADEIRA </w:t>
            </w:r>
            <w:r w:rsidRPr="00790A35">
              <w:rPr>
                <w:rFonts w:ascii="Times New Roman" w:hAnsi="Times New Roman" w:cs="Times New Roman"/>
                <w:sz w:val="24"/>
                <w:szCs w:val="24"/>
              </w:rPr>
              <w:lastRenderedPageBreak/>
              <w:t>CAPA FOLHA FLANGE, COMPRIMENTO CEPA 20, COMPRIMENTO CERDAS MÍNIMO 9, CARACTERÍSTICAS ADICIONAIS COM CABO COLADO</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UN</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420,0000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19,2967</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8.104,61</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lastRenderedPageBreak/>
              <w:t>0086</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Vassoura p/ vaso sanitário</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85,0000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8,3167</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706,92</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0087</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Velas para filtros - VELA CERAMICA MICROPOROSA, PARA FILTRO DE AGUA</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UN</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15,0000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11,6000</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174,00</w:t>
            </w:r>
          </w:p>
        </w:tc>
      </w:tr>
      <w:tr w:rsidR="00911CE8" w:rsidRPr="00790A35" w:rsidTr="00716B3B">
        <w:tc>
          <w:tcPr>
            <w:tcW w:w="592"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0088</w:t>
            </w:r>
          </w:p>
        </w:tc>
        <w:tc>
          <w:tcPr>
            <w:tcW w:w="4616" w:type="dxa"/>
          </w:tcPr>
          <w:p w:rsidR="00911CE8" w:rsidRPr="00790A35" w:rsidRDefault="00911CE8" w:rsidP="00A6140D">
            <w:pPr>
              <w:rPr>
                <w:rFonts w:ascii="Times New Roman" w:hAnsi="Times New Roman" w:cs="Times New Roman"/>
                <w:sz w:val="24"/>
                <w:szCs w:val="24"/>
              </w:rPr>
            </w:pPr>
            <w:r w:rsidRPr="00790A35">
              <w:rPr>
                <w:rFonts w:ascii="Times New Roman" w:hAnsi="Times New Roman" w:cs="Times New Roman"/>
                <w:sz w:val="24"/>
                <w:szCs w:val="24"/>
              </w:rPr>
              <w:t>Xícara de café com pires. - 75 ml conjunto com 12 peças estampas variadas.</w:t>
            </w:r>
          </w:p>
        </w:tc>
        <w:tc>
          <w:tcPr>
            <w:tcW w:w="627" w:type="dxa"/>
          </w:tcPr>
          <w:p w:rsidR="00911CE8" w:rsidRPr="00790A35" w:rsidRDefault="00911CE8" w:rsidP="00A6140D">
            <w:pPr>
              <w:jc w:val="center"/>
              <w:rPr>
                <w:rFonts w:ascii="Times New Roman" w:hAnsi="Times New Roman" w:cs="Times New Roman"/>
                <w:sz w:val="24"/>
                <w:szCs w:val="24"/>
              </w:rPr>
            </w:pPr>
            <w:r w:rsidRPr="00790A35">
              <w:rPr>
                <w:rFonts w:ascii="Times New Roman" w:hAnsi="Times New Roman" w:cs="Times New Roman"/>
                <w:sz w:val="24"/>
                <w:szCs w:val="24"/>
              </w:rPr>
              <w:t>CJ</w:t>
            </w:r>
          </w:p>
        </w:tc>
        <w:tc>
          <w:tcPr>
            <w:tcW w:w="113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30,0000</w:t>
            </w:r>
          </w:p>
        </w:tc>
        <w:tc>
          <w:tcPr>
            <w:tcW w:w="1134"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72,5000</w:t>
            </w:r>
          </w:p>
        </w:tc>
        <w:tc>
          <w:tcPr>
            <w:tcW w:w="1276" w:type="dxa"/>
          </w:tcPr>
          <w:p w:rsidR="00911CE8" w:rsidRPr="00790A35" w:rsidRDefault="00911CE8" w:rsidP="002F407C">
            <w:pPr>
              <w:jc w:val="right"/>
              <w:rPr>
                <w:rFonts w:ascii="Times New Roman" w:hAnsi="Times New Roman" w:cs="Times New Roman"/>
                <w:sz w:val="24"/>
                <w:szCs w:val="24"/>
              </w:rPr>
            </w:pPr>
            <w:r w:rsidRPr="00790A35">
              <w:rPr>
                <w:rFonts w:ascii="Times New Roman" w:hAnsi="Times New Roman" w:cs="Times New Roman"/>
                <w:sz w:val="24"/>
                <w:szCs w:val="24"/>
              </w:rPr>
              <w:t>2.175,00</w:t>
            </w:r>
          </w:p>
        </w:tc>
      </w:tr>
    </w:tbl>
    <w:p w:rsidR="009F3D70" w:rsidRPr="009F3D70" w:rsidRDefault="009F3D70" w:rsidP="009F3D70">
      <w:pPr>
        <w:jc w:val="right"/>
        <w:rPr>
          <w:rFonts w:ascii="Times New Roman" w:hAnsi="Times New Roman" w:cs="Times New Roman"/>
        </w:rPr>
      </w:pPr>
      <w:r w:rsidRPr="009F3D70">
        <w:rPr>
          <w:rFonts w:ascii="Times New Roman" w:hAnsi="Times New Roman" w:cs="Times New Roman"/>
          <w:b/>
          <w:sz w:val="24"/>
        </w:rPr>
        <w:t>Total Geral ==&gt; 789.309,82</w:t>
      </w:r>
    </w:p>
    <w:p w:rsidR="00A6140D" w:rsidRDefault="00A6140D" w:rsidP="00A6140D">
      <w:pPr>
        <w:spacing w:before="120" w:after="120"/>
        <w:jc w:val="both"/>
      </w:pPr>
    </w:p>
    <w:p w:rsidR="00A847C9" w:rsidRDefault="00EE1A99" w:rsidP="00747393">
      <w:pPr>
        <w:spacing w:before="120" w:after="120"/>
        <w:jc w:val="both"/>
        <w:rPr>
          <w:rFonts w:ascii="Times New Roman" w:hAnsi="Times New Roman"/>
          <w:b/>
          <w:sz w:val="24"/>
        </w:rPr>
      </w:pPr>
      <w:r>
        <w:rPr>
          <w:rFonts w:ascii="Times New Roman" w:hAnsi="Times New Roman"/>
          <w:b/>
          <w:sz w:val="24"/>
        </w:rPr>
        <w:t>IV – JUSTIFICATIVA DA CONTRATAÇÃO</w:t>
      </w:r>
    </w:p>
    <w:p w:rsidR="00EE1A99" w:rsidRPr="00EE1A99" w:rsidRDefault="00EE1A99" w:rsidP="00747393">
      <w:pPr>
        <w:spacing w:before="120" w:after="120"/>
        <w:jc w:val="both"/>
        <w:rPr>
          <w:rFonts w:ascii="Times New Roman" w:hAnsi="Times New Roman"/>
          <w:sz w:val="24"/>
        </w:rPr>
      </w:pPr>
      <w:r w:rsidRPr="00EE1A99">
        <w:rPr>
          <w:rFonts w:ascii="Times New Roman" w:hAnsi="Times New Roman"/>
          <w:b/>
          <w:sz w:val="24"/>
        </w:rPr>
        <w:t>4.1 -</w:t>
      </w:r>
      <w:r w:rsidRPr="00EE1A99">
        <w:rPr>
          <w:rFonts w:ascii="Times New Roman" w:hAnsi="Times New Roman"/>
          <w:sz w:val="24"/>
        </w:rPr>
        <w:t xml:space="preserve"> A presente solicitação se dá pela aquisição de material de limpeza, higiene e descartáveis necessários para reposição do estoque do Almoxarifado com a finalidade de suprir as necessidades </w:t>
      </w:r>
      <w:r w:rsidR="00144B32">
        <w:rPr>
          <w:rFonts w:ascii="Times New Roman" w:hAnsi="Times New Roman"/>
          <w:sz w:val="24"/>
        </w:rPr>
        <w:t>das Secretarias Municipais</w:t>
      </w:r>
      <w:r w:rsidRPr="00EE1A99">
        <w:rPr>
          <w:rFonts w:ascii="Times New Roman" w:hAnsi="Times New Roman"/>
          <w:sz w:val="24"/>
        </w:rPr>
        <w:t xml:space="preserve">, proporcionando assim a continuidade </w:t>
      </w:r>
      <w:r w:rsidR="00144B32">
        <w:rPr>
          <w:rFonts w:ascii="Times New Roman" w:hAnsi="Times New Roman"/>
          <w:sz w:val="24"/>
        </w:rPr>
        <w:t>n</w:t>
      </w:r>
      <w:r w:rsidRPr="00EE1A99">
        <w:rPr>
          <w:rFonts w:ascii="Times New Roman" w:hAnsi="Times New Roman"/>
          <w:sz w:val="24"/>
        </w:rPr>
        <w:t xml:space="preserve">a prestação dos serviços públicos. </w:t>
      </w:r>
    </w:p>
    <w:p w:rsidR="00EE1A99" w:rsidRDefault="00EE1A99" w:rsidP="00747393">
      <w:pPr>
        <w:spacing w:before="120" w:after="120"/>
        <w:jc w:val="both"/>
        <w:rPr>
          <w:rFonts w:ascii="Times New Roman" w:hAnsi="Times New Roman"/>
          <w:sz w:val="24"/>
        </w:rPr>
      </w:pPr>
      <w:r w:rsidRPr="00EE1A99">
        <w:rPr>
          <w:rFonts w:ascii="Times New Roman" w:hAnsi="Times New Roman"/>
          <w:b/>
          <w:sz w:val="24"/>
        </w:rPr>
        <w:t>4.2</w:t>
      </w:r>
      <w:r>
        <w:rPr>
          <w:rFonts w:ascii="Times New Roman" w:hAnsi="Times New Roman"/>
          <w:sz w:val="24"/>
        </w:rPr>
        <w:t xml:space="preserve"> -</w:t>
      </w:r>
      <w:r w:rsidRPr="00EE1A99">
        <w:rPr>
          <w:rFonts w:ascii="Times New Roman" w:hAnsi="Times New Roman"/>
          <w:sz w:val="24"/>
        </w:rPr>
        <w:t xml:space="preserve"> O Presente Registro de Preços enquadra-se nas hipóteses de conveniência de aquisição de materiais e/ou produtos com previsão de entrega parcelada, bem como pelo fato de não ser possível definir previamente o quantitativo a ser demandado por este Conselho, conforme disposto no art. 3º, incisos II, III e IV do Decreto 7.892/2013.</w:t>
      </w:r>
    </w:p>
    <w:p w:rsidR="00144B32" w:rsidRDefault="00144B32" w:rsidP="00747393">
      <w:pPr>
        <w:spacing w:before="120" w:after="120"/>
        <w:jc w:val="both"/>
        <w:rPr>
          <w:rFonts w:ascii="Times New Roman" w:hAnsi="Times New Roman"/>
          <w:b/>
          <w:sz w:val="24"/>
        </w:rPr>
      </w:pPr>
      <w:r w:rsidRPr="00144B32">
        <w:rPr>
          <w:rFonts w:ascii="Times New Roman" w:hAnsi="Times New Roman"/>
          <w:b/>
          <w:sz w:val="24"/>
        </w:rPr>
        <w:t>V - DA ENTREGA E CRITÉRIOS DE ACEITAÇÃO DO OBJETO</w:t>
      </w:r>
    </w:p>
    <w:p w:rsidR="00144B32" w:rsidRDefault="00144B32" w:rsidP="00747393">
      <w:pPr>
        <w:spacing w:before="120" w:after="120"/>
        <w:jc w:val="both"/>
        <w:rPr>
          <w:rFonts w:ascii="Times New Roman" w:hAnsi="Times New Roman"/>
          <w:sz w:val="24"/>
        </w:rPr>
      </w:pPr>
      <w:r w:rsidRPr="00144B32">
        <w:rPr>
          <w:rFonts w:ascii="Times New Roman" w:hAnsi="Times New Roman"/>
          <w:b/>
          <w:sz w:val="24"/>
        </w:rPr>
        <w:t>5.1</w:t>
      </w:r>
      <w:r>
        <w:rPr>
          <w:rFonts w:ascii="Times New Roman" w:hAnsi="Times New Roman"/>
          <w:b/>
          <w:sz w:val="24"/>
        </w:rPr>
        <w:t xml:space="preserve"> -</w:t>
      </w:r>
      <w:r w:rsidRPr="00144B32">
        <w:rPr>
          <w:rFonts w:ascii="Times New Roman" w:hAnsi="Times New Roman"/>
          <w:sz w:val="24"/>
        </w:rPr>
        <w:t xml:space="preserve"> O prazo de entrega dos bens é de até 05 (cinco) dias, contados do recebimento da Autorização de Fornecimento, no endereço</w:t>
      </w:r>
      <w:r>
        <w:rPr>
          <w:rFonts w:ascii="Times New Roman" w:hAnsi="Times New Roman"/>
          <w:sz w:val="24"/>
        </w:rPr>
        <w:t xml:space="preserve"> constante da ordem de fornecimento, podendo ser na sede da Prefeitura Municipal ou respectivas Secretarias.</w:t>
      </w:r>
    </w:p>
    <w:p w:rsidR="00144B32" w:rsidRPr="00144B32" w:rsidRDefault="00144B32" w:rsidP="00747393">
      <w:pPr>
        <w:spacing w:before="120" w:after="120"/>
        <w:jc w:val="both"/>
        <w:rPr>
          <w:rFonts w:ascii="Times New Roman" w:hAnsi="Times New Roman"/>
          <w:sz w:val="24"/>
        </w:rPr>
      </w:pPr>
      <w:r w:rsidRPr="00144B32">
        <w:rPr>
          <w:rFonts w:ascii="Times New Roman" w:hAnsi="Times New Roman"/>
          <w:b/>
          <w:sz w:val="24"/>
        </w:rPr>
        <w:t>5.2</w:t>
      </w:r>
      <w:r>
        <w:rPr>
          <w:rFonts w:ascii="Times New Roman" w:hAnsi="Times New Roman"/>
          <w:b/>
          <w:sz w:val="24"/>
        </w:rPr>
        <w:t xml:space="preserve"> -</w:t>
      </w:r>
      <w:r w:rsidRPr="00144B32">
        <w:rPr>
          <w:rFonts w:ascii="Times New Roman" w:hAnsi="Times New Roman"/>
          <w:sz w:val="24"/>
        </w:rPr>
        <w:t xml:space="preserve"> No caso de produtos perecíveis, o prazo de validade na data da entrega não poderá ser inferior a 03 (três) meses, ou um terço do prazo total recomendado pelo fabricante.</w:t>
      </w:r>
    </w:p>
    <w:p w:rsidR="00144B32" w:rsidRDefault="00144B32" w:rsidP="00747393">
      <w:pPr>
        <w:spacing w:before="120" w:after="120"/>
        <w:jc w:val="both"/>
        <w:rPr>
          <w:rFonts w:ascii="Times New Roman" w:hAnsi="Times New Roman"/>
          <w:sz w:val="24"/>
        </w:rPr>
      </w:pPr>
      <w:r w:rsidRPr="00144B32">
        <w:rPr>
          <w:rFonts w:ascii="Times New Roman" w:hAnsi="Times New Roman"/>
          <w:b/>
          <w:sz w:val="24"/>
        </w:rPr>
        <w:t>5.3</w:t>
      </w:r>
      <w:r>
        <w:rPr>
          <w:rFonts w:ascii="Times New Roman" w:hAnsi="Times New Roman"/>
          <w:b/>
          <w:sz w:val="24"/>
        </w:rPr>
        <w:t xml:space="preserve"> - </w:t>
      </w:r>
      <w:r w:rsidRPr="00144B32">
        <w:rPr>
          <w:rFonts w:ascii="Times New Roman" w:hAnsi="Times New Roman"/>
          <w:sz w:val="24"/>
        </w:rPr>
        <w:t xml:space="preserve">Os bens serão recebidos provisoriamente no prazo de 05 (cinco) dias úteis, pelo responsável pelo acompanhamento e fiscalização do contrato, para efeito de posterior verificação de sua conformidade com as especificações constantes neste Termo de Referência e na proposta, com as especificações constantes neste Termo de Referência e na proposta. </w:t>
      </w:r>
    </w:p>
    <w:p w:rsidR="00144B32" w:rsidRDefault="00144B32" w:rsidP="00747393">
      <w:pPr>
        <w:spacing w:before="120" w:after="120"/>
        <w:jc w:val="both"/>
        <w:rPr>
          <w:rFonts w:ascii="Times New Roman" w:hAnsi="Times New Roman"/>
          <w:sz w:val="24"/>
        </w:rPr>
      </w:pPr>
      <w:r w:rsidRPr="00144B32">
        <w:rPr>
          <w:rFonts w:ascii="Times New Roman" w:hAnsi="Times New Roman"/>
          <w:b/>
          <w:sz w:val="24"/>
        </w:rPr>
        <w:lastRenderedPageBreak/>
        <w:t>5.4</w:t>
      </w:r>
      <w:r>
        <w:rPr>
          <w:rFonts w:ascii="Times New Roman" w:hAnsi="Times New Roman"/>
          <w:b/>
          <w:sz w:val="24"/>
        </w:rPr>
        <w:t xml:space="preserve"> - </w:t>
      </w:r>
      <w:r w:rsidRPr="00144B32">
        <w:rPr>
          <w:rFonts w:ascii="Times New Roman" w:hAnsi="Times New Roman"/>
          <w:sz w:val="24"/>
        </w:rPr>
        <w:t xml:space="preserve">Os bens poderão ser rejeitados, no todo ou em parte, quando em desacordo com as especificações constantes neste Termo de Referência e na proposta, devendo ser substituídos no prazo de 05 (cinco) dias, a contar da notificação da Registrada, às suas custas, sem prejuízo da aplicação das penalidades. </w:t>
      </w:r>
    </w:p>
    <w:p w:rsidR="00144B32" w:rsidRDefault="00144B32" w:rsidP="00747393">
      <w:pPr>
        <w:spacing w:before="120" w:after="120"/>
        <w:jc w:val="both"/>
        <w:rPr>
          <w:rFonts w:ascii="Times New Roman" w:hAnsi="Times New Roman"/>
          <w:sz w:val="24"/>
        </w:rPr>
      </w:pPr>
      <w:r w:rsidRPr="00144B32">
        <w:rPr>
          <w:rFonts w:ascii="Times New Roman" w:hAnsi="Times New Roman"/>
          <w:b/>
          <w:sz w:val="24"/>
        </w:rPr>
        <w:t>5.5 -</w:t>
      </w:r>
      <w:r w:rsidRPr="00144B32">
        <w:rPr>
          <w:rFonts w:ascii="Times New Roman" w:hAnsi="Times New Roman"/>
          <w:sz w:val="24"/>
        </w:rPr>
        <w:t xml:space="preserve"> Os bens serão recebidos definitivamente no prazo de 05 (cinco) dias úteis, contados do recebimento provisório, após a verificação da qualidade e quantidade do material e consequente aceitação mediante termo circunstanciado. </w:t>
      </w:r>
    </w:p>
    <w:p w:rsidR="00144B32" w:rsidRDefault="00144B32" w:rsidP="00747393">
      <w:pPr>
        <w:spacing w:before="120" w:after="120"/>
        <w:jc w:val="both"/>
        <w:rPr>
          <w:rFonts w:ascii="Times New Roman" w:hAnsi="Times New Roman"/>
          <w:sz w:val="24"/>
        </w:rPr>
      </w:pPr>
      <w:r w:rsidRPr="00144B32">
        <w:rPr>
          <w:rFonts w:ascii="Times New Roman" w:hAnsi="Times New Roman"/>
          <w:b/>
          <w:sz w:val="24"/>
        </w:rPr>
        <w:t>5.5.1</w:t>
      </w:r>
      <w:r>
        <w:rPr>
          <w:rFonts w:ascii="Times New Roman" w:hAnsi="Times New Roman"/>
          <w:b/>
          <w:sz w:val="24"/>
        </w:rPr>
        <w:t xml:space="preserve"> -</w:t>
      </w:r>
      <w:r w:rsidRPr="00144B32">
        <w:rPr>
          <w:rFonts w:ascii="Times New Roman" w:hAnsi="Times New Roman"/>
          <w:sz w:val="24"/>
        </w:rPr>
        <w:t xml:space="preserve"> Na hipótese de a verificação a que se refere o subitem anterior não ser procedida dentro do prazo fixado, reputar-se-á como realizada, consumando-se o recebimento definitivo no dia do esgotamento do prazo. </w:t>
      </w:r>
    </w:p>
    <w:p w:rsidR="00144B32" w:rsidRDefault="00144B32" w:rsidP="00747393">
      <w:pPr>
        <w:spacing w:before="120" w:after="120"/>
        <w:jc w:val="both"/>
        <w:rPr>
          <w:rFonts w:ascii="Times New Roman" w:hAnsi="Times New Roman"/>
          <w:sz w:val="24"/>
        </w:rPr>
      </w:pPr>
      <w:r w:rsidRPr="00144B32">
        <w:rPr>
          <w:rFonts w:ascii="Times New Roman" w:hAnsi="Times New Roman"/>
          <w:b/>
          <w:sz w:val="24"/>
        </w:rPr>
        <w:t>5.5</w:t>
      </w:r>
      <w:r>
        <w:rPr>
          <w:rFonts w:ascii="Times New Roman" w:hAnsi="Times New Roman"/>
          <w:b/>
          <w:sz w:val="24"/>
        </w:rPr>
        <w:t xml:space="preserve"> -</w:t>
      </w:r>
      <w:r w:rsidRPr="00144B32">
        <w:rPr>
          <w:rFonts w:ascii="Times New Roman" w:hAnsi="Times New Roman"/>
          <w:sz w:val="24"/>
        </w:rPr>
        <w:t xml:space="preserve"> O recebimento provisório ou definitivo do objeto não exclui a responsabilidade da Registrada pelos prejuízos resultantes da incorreta execução do contrato. </w:t>
      </w:r>
    </w:p>
    <w:p w:rsidR="005050B4" w:rsidRDefault="00144B32" w:rsidP="00747393">
      <w:pPr>
        <w:spacing w:before="120" w:after="120"/>
        <w:jc w:val="both"/>
        <w:rPr>
          <w:rFonts w:ascii="Times New Roman" w:hAnsi="Times New Roman"/>
          <w:sz w:val="24"/>
        </w:rPr>
      </w:pPr>
      <w:r w:rsidRPr="00144B32">
        <w:rPr>
          <w:rFonts w:ascii="Times New Roman" w:hAnsi="Times New Roman"/>
          <w:b/>
          <w:sz w:val="24"/>
        </w:rPr>
        <w:t>5.6</w:t>
      </w:r>
      <w:r>
        <w:rPr>
          <w:rFonts w:ascii="Times New Roman" w:hAnsi="Times New Roman"/>
          <w:b/>
          <w:sz w:val="24"/>
        </w:rPr>
        <w:t xml:space="preserve"> -</w:t>
      </w:r>
      <w:r w:rsidRPr="00144B32">
        <w:rPr>
          <w:rFonts w:ascii="Times New Roman" w:hAnsi="Times New Roman"/>
          <w:sz w:val="24"/>
        </w:rPr>
        <w:t xml:space="preserve"> As entregas deverão acontecer em dias úteis, em horário pré-determinado, respeitando a presença do funcionário responsável pela conferência.</w:t>
      </w:r>
    </w:p>
    <w:p w:rsidR="00144B32" w:rsidRDefault="00144B32" w:rsidP="00747393">
      <w:pPr>
        <w:spacing w:before="120" w:after="120"/>
        <w:jc w:val="both"/>
        <w:rPr>
          <w:rFonts w:ascii="Times New Roman" w:hAnsi="Times New Roman"/>
          <w:sz w:val="24"/>
        </w:rPr>
      </w:pPr>
      <w:r w:rsidRPr="00144B32">
        <w:rPr>
          <w:rFonts w:ascii="Times New Roman" w:hAnsi="Times New Roman"/>
          <w:b/>
          <w:sz w:val="24"/>
        </w:rPr>
        <w:t>5.7</w:t>
      </w:r>
      <w:r>
        <w:rPr>
          <w:rFonts w:ascii="Times New Roman" w:hAnsi="Times New Roman"/>
          <w:b/>
          <w:sz w:val="24"/>
        </w:rPr>
        <w:t xml:space="preserve"> -</w:t>
      </w:r>
      <w:r w:rsidRPr="00144B32">
        <w:rPr>
          <w:rFonts w:ascii="Times New Roman" w:hAnsi="Times New Roman"/>
          <w:sz w:val="24"/>
        </w:rPr>
        <w:t xml:space="preserve"> As devoluções feitas, nos casos de não adequação dos produtos às características de qualidade previstas no edital, deverão ser repostas em até 48 (quarenta e oito) horas do horário da ocorrência.</w:t>
      </w:r>
    </w:p>
    <w:p w:rsidR="00144B32" w:rsidRPr="00144B32" w:rsidRDefault="00144B32" w:rsidP="00747393">
      <w:pPr>
        <w:spacing w:before="120" w:after="120"/>
        <w:jc w:val="both"/>
        <w:rPr>
          <w:rFonts w:ascii="Times New Roman" w:hAnsi="Times New Roman"/>
          <w:b/>
          <w:sz w:val="24"/>
        </w:rPr>
      </w:pPr>
      <w:r>
        <w:rPr>
          <w:rFonts w:ascii="Times New Roman" w:hAnsi="Times New Roman"/>
          <w:b/>
          <w:sz w:val="24"/>
        </w:rPr>
        <w:t>VI -</w:t>
      </w:r>
      <w:r w:rsidRPr="00144B32">
        <w:rPr>
          <w:rFonts w:ascii="Times New Roman" w:hAnsi="Times New Roman"/>
          <w:b/>
          <w:sz w:val="24"/>
        </w:rPr>
        <w:t xml:space="preserve"> OBRIGAÇÕES DA CONTRATANTE</w:t>
      </w:r>
      <w:r w:rsidRPr="00144B32">
        <w:rPr>
          <w:rFonts w:ascii="Times New Roman" w:hAnsi="Times New Roman"/>
          <w:sz w:val="24"/>
        </w:rPr>
        <w:t xml:space="preserve"> </w:t>
      </w:r>
    </w:p>
    <w:p w:rsidR="00144B32" w:rsidRDefault="00144B32" w:rsidP="00747393">
      <w:pPr>
        <w:spacing w:before="120" w:after="120"/>
        <w:jc w:val="both"/>
        <w:rPr>
          <w:rFonts w:ascii="Times New Roman" w:hAnsi="Times New Roman"/>
          <w:sz w:val="24"/>
        </w:rPr>
      </w:pPr>
      <w:r w:rsidRPr="00D222A8">
        <w:rPr>
          <w:rFonts w:ascii="Times New Roman" w:hAnsi="Times New Roman"/>
          <w:b/>
          <w:sz w:val="24"/>
        </w:rPr>
        <w:t xml:space="preserve">6.1 - </w:t>
      </w:r>
      <w:r w:rsidRPr="00144B32">
        <w:rPr>
          <w:rFonts w:ascii="Times New Roman" w:hAnsi="Times New Roman"/>
          <w:sz w:val="24"/>
        </w:rPr>
        <w:t xml:space="preserve">São obrigações da Contratante: </w:t>
      </w:r>
    </w:p>
    <w:p w:rsidR="00144B32" w:rsidRDefault="00D222A8" w:rsidP="00747393">
      <w:pPr>
        <w:spacing w:before="120" w:after="120"/>
        <w:jc w:val="both"/>
        <w:rPr>
          <w:rFonts w:ascii="Times New Roman" w:hAnsi="Times New Roman"/>
          <w:sz w:val="24"/>
        </w:rPr>
      </w:pPr>
      <w:r w:rsidRPr="00D222A8">
        <w:rPr>
          <w:rFonts w:ascii="Times New Roman" w:hAnsi="Times New Roman"/>
          <w:b/>
          <w:sz w:val="24"/>
        </w:rPr>
        <w:t>6.1.1 -</w:t>
      </w:r>
      <w:r w:rsidR="00144B32" w:rsidRPr="00D222A8">
        <w:rPr>
          <w:rFonts w:ascii="Times New Roman" w:hAnsi="Times New Roman"/>
          <w:b/>
          <w:sz w:val="24"/>
        </w:rPr>
        <w:t xml:space="preserve"> </w:t>
      </w:r>
      <w:r w:rsidR="00144B32" w:rsidRPr="00144B32">
        <w:rPr>
          <w:rFonts w:ascii="Times New Roman" w:hAnsi="Times New Roman"/>
          <w:sz w:val="24"/>
        </w:rPr>
        <w:t xml:space="preserve">Receber o objeto no prazo e condições estabelecidas no Edital e seus anexos; </w:t>
      </w:r>
    </w:p>
    <w:p w:rsidR="00144B32" w:rsidRDefault="00D222A8" w:rsidP="00747393">
      <w:pPr>
        <w:spacing w:before="120" w:after="120"/>
        <w:jc w:val="both"/>
        <w:rPr>
          <w:rFonts w:ascii="Times New Roman" w:hAnsi="Times New Roman"/>
          <w:sz w:val="24"/>
        </w:rPr>
      </w:pPr>
      <w:r w:rsidRPr="00D222A8">
        <w:rPr>
          <w:rFonts w:ascii="Times New Roman" w:hAnsi="Times New Roman"/>
          <w:b/>
          <w:sz w:val="24"/>
        </w:rPr>
        <w:t>6.1.2 -</w:t>
      </w:r>
      <w:r w:rsidR="00144B32" w:rsidRPr="00D222A8">
        <w:rPr>
          <w:rFonts w:ascii="Times New Roman" w:hAnsi="Times New Roman"/>
          <w:b/>
          <w:sz w:val="24"/>
        </w:rPr>
        <w:t xml:space="preserve"> </w:t>
      </w:r>
      <w:r w:rsidR="00144B32" w:rsidRPr="00144B32">
        <w:rPr>
          <w:rFonts w:ascii="Times New Roman" w:hAnsi="Times New Roman"/>
          <w:sz w:val="24"/>
        </w:rPr>
        <w:t xml:space="preserve">Verificar minuciosamente, no prazo fixado, a conformidade dos bens recebidos provisoriamente com as especificações constantes do Edital e da proposta, para fins de aceitação e recebimento definitivo; </w:t>
      </w:r>
    </w:p>
    <w:p w:rsidR="00144B32" w:rsidRDefault="00D222A8" w:rsidP="00747393">
      <w:pPr>
        <w:spacing w:before="120" w:after="120"/>
        <w:jc w:val="both"/>
        <w:rPr>
          <w:rFonts w:ascii="Times New Roman" w:hAnsi="Times New Roman"/>
          <w:sz w:val="24"/>
        </w:rPr>
      </w:pPr>
      <w:r w:rsidRPr="00D222A8">
        <w:rPr>
          <w:rFonts w:ascii="Times New Roman" w:hAnsi="Times New Roman"/>
          <w:b/>
          <w:sz w:val="24"/>
        </w:rPr>
        <w:t>6.1.3 -</w:t>
      </w:r>
      <w:r w:rsidR="00144B32" w:rsidRPr="00D222A8">
        <w:rPr>
          <w:rFonts w:ascii="Times New Roman" w:hAnsi="Times New Roman"/>
          <w:b/>
          <w:sz w:val="24"/>
        </w:rPr>
        <w:t xml:space="preserve"> </w:t>
      </w:r>
      <w:r w:rsidR="00144B32" w:rsidRPr="00144B32">
        <w:rPr>
          <w:rFonts w:ascii="Times New Roman" w:hAnsi="Times New Roman"/>
          <w:sz w:val="24"/>
        </w:rPr>
        <w:t xml:space="preserve">Comunicar à Registrada, por escrito, sobre imperfeições, falhas ou irregularidades verificadas no objeto fornecido, para que seja substituído, reparado ou corrigido; </w:t>
      </w:r>
    </w:p>
    <w:p w:rsidR="00144B32" w:rsidRDefault="00D222A8" w:rsidP="00747393">
      <w:pPr>
        <w:spacing w:before="120" w:after="120"/>
        <w:jc w:val="both"/>
        <w:rPr>
          <w:rFonts w:ascii="Times New Roman" w:hAnsi="Times New Roman"/>
          <w:sz w:val="24"/>
        </w:rPr>
      </w:pPr>
      <w:r w:rsidRPr="00D222A8">
        <w:rPr>
          <w:rFonts w:ascii="Times New Roman" w:hAnsi="Times New Roman"/>
          <w:b/>
          <w:sz w:val="24"/>
        </w:rPr>
        <w:t>6.1.4 -</w:t>
      </w:r>
      <w:r w:rsidR="00144B32" w:rsidRPr="00D222A8">
        <w:rPr>
          <w:rFonts w:ascii="Times New Roman" w:hAnsi="Times New Roman"/>
          <w:b/>
          <w:sz w:val="24"/>
        </w:rPr>
        <w:t xml:space="preserve"> </w:t>
      </w:r>
      <w:r w:rsidR="00144B32" w:rsidRPr="00144B32">
        <w:rPr>
          <w:rFonts w:ascii="Times New Roman" w:hAnsi="Times New Roman"/>
          <w:sz w:val="24"/>
        </w:rPr>
        <w:t xml:space="preserve">Acompanhar e fiscalizar o cumprimento das obrigações da Registrada, através de comissão/servidor especialmente designado; </w:t>
      </w:r>
    </w:p>
    <w:p w:rsidR="00144B32" w:rsidRDefault="00D222A8" w:rsidP="00747393">
      <w:pPr>
        <w:spacing w:before="120" w:after="120"/>
        <w:jc w:val="both"/>
        <w:rPr>
          <w:rFonts w:ascii="Times New Roman" w:hAnsi="Times New Roman"/>
          <w:sz w:val="24"/>
        </w:rPr>
      </w:pPr>
      <w:r w:rsidRPr="00D222A8">
        <w:rPr>
          <w:rFonts w:ascii="Times New Roman" w:hAnsi="Times New Roman"/>
          <w:b/>
          <w:sz w:val="24"/>
        </w:rPr>
        <w:t>6.1.5 -</w:t>
      </w:r>
      <w:r w:rsidR="00144B32" w:rsidRPr="00D222A8">
        <w:rPr>
          <w:rFonts w:ascii="Times New Roman" w:hAnsi="Times New Roman"/>
          <w:b/>
          <w:sz w:val="24"/>
        </w:rPr>
        <w:t xml:space="preserve"> </w:t>
      </w:r>
      <w:r w:rsidR="00144B32" w:rsidRPr="00144B32">
        <w:rPr>
          <w:rFonts w:ascii="Times New Roman" w:hAnsi="Times New Roman"/>
          <w:sz w:val="24"/>
        </w:rPr>
        <w:t xml:space="preserve">Efetuar o pagamento à Registrada no valor correspondente ao fornecimento do objeto, no prazo e forma estabelecidos no Edital e seus anexos. </w:t>
      </w:r>
    </w:p>
    <w:p w:rsidR="005050B4" w:rsidRDefault="00144B32" w:rsidP="00747393">
      <w:pPr>
        <w:spacing w:before="120" w:after="120"/>
        <w:jc w:val="both"/>
        <w:rPr>
          <w:rFonts w:ascii="Times New Roman" w:hAnsi="Times New Roman"/>
          <w:sz w:val="24"/>
        </w:rPr>
      </w:pPr>
      <w:r w:rsidRPr="00D222A8">
        <w:rPr>
          <w:rFonts w:ascii="Times New Roman" w:hAnsi="Times New Roman"/>
          <w:b/>
          <w:sz w:val="24"/>
        </w:rPr>
        <w:t xml:space="preserve">6.2. </w:t>
      </w:r>
      <w:r w:rsidRPr="00144B32">
        <w:rPr>
          <w:rFonts w:ascii="Times New Roman" w:hAnsi="Times New Roman"/>
          <w:sz w:val="24"/>
        </w:rPr>
        <w:t>A Administração não responderá por quaisquer compromissos assumidos pela Registrada com terceiros, ainda que vinculados à execução do presente Termo de Contrato, bem como por qualquer dano causado a terceiros em decorrência de ato da Registrada, de seus empregados, prepostos ou subordinados.</w:t>
      </w:r>
    </w:p>
    <w:p w:rsidR="00D222A8" w:rsidRDefault="00D222A8" w:rsidP="00747393">
      <w:pPr>
        <w:spacing w:before="120" w:after="120"/>
        <w:jc w:val="both"/>
        <w:rPr>
          <w:rFonts w:ascii="Times New Roman" w:hAnsi="Times New Roman"/>
          <w:sz w:val="24"/>
        </w:rPr>
      </w:pPr>
    </w:p>
    <w:p w:rsidR="005050B4" w:rsidRDefault="00D222A8" w:rsidP="00747393">
      <w:pPr>
        <w:spacing w:before="120" w:after="120"/>
        <w:jc w:val="both"/>
        <w:rPr>
          <w:rFonts w:ascii="Times New Roman" w:hAnsi="Times New Roman"/>
          <w:b/>
          <w:sz w:val="24"/>
        </w:rPr>
      </w:pPr>
      <w:r>
        <w:rPr>
          <w:rFonts w:ascii="Times New Roman" w:hAnsi="Times New Roman"/>
          <w:b/>
          <w:sz w:val="24"/>
        </w:rPr>
        <w:lastRenderedPageBreak/>
        <w:t>VII – OBRIGAÇÕES DA REGISTRADA</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7.1 -</w:t>
      </w:r>
      <w:r>
        <w:rPr>
          <w:rFonts w:ascii="Times New Roman" w:hAnsi="Times New Roman"/>
          <w:sz w:val="24"/>
        </w:rPr>
        <w:t xml:space="preserve"> </w:t>
      </w:r>
      <w:r w:rsidRPr="00D222A8">
        <w:rPr>
          <w:rFonts w:ascii="Times New Roman" w:hAnsi="Times New Roman"/>
          <w:sz w:val="24"/>
        </w:rPr>
        <w:t>A Registrada deve cumprir todas as obrigações constantes no Edital, seus anexos e sua proposta, assumindo como exclusivamente seus os riscos e as despesas decorrentes da boa e perfeita execução do objeto e, ainda:</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7.1.1 -</w:t>
      </w:r>
      <w:r w:rsidRPr="00D222A8">
        <w:rPr>
          <w:rFonts w:ascii="Times New Roman" w:hAnsi="Times New Roman"/>
          <w:sz w:val="24"/>
        </w:rPr>
        <w:t xml:space="preserve">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7.1.2 -</w:t>
      </w:r>
      <w:r w:rsidRPr="00D222A8">
        <w:rPr>
          <w:rFonts w:ascii="Times New Roman" w:hAnsi="Times New Roman"/>
          <w:sz w:val="24"/>
        </w:rPr>
        <w:t xml:space="preserve"> Responsabilizar-se pelos vícios e danos decorrentes do objeto, de acordo com os artigos 12, 13 e 17 a 27, do Código de Defesa do Consumidor (Lei nº 8.078, de 1990); </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7.1.3 -</w:t>
      </w:r>
      <w:r w:rsidRPr="00D222A8">
        <w:rPr>
          <w:rFonts w:ascii="Times New Roman" w:hAnsi="Times New Roman"/>
          <w:sz w:val="24"/>
        </w:rPr>
        <w:t xml:space="preserve"> Substituir, reparar ou corrigir, às suas expensas, no prazo fixado neste Termo de Referência, o objeto com avarias ou defeitos; </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7.1.4 -</w:t>
      </w:r>
      <w:r w:rsidRPr="00D222A8">
        <w:rPr>
          <w:rFonts w:ascii="Times New Roman" w:hAnsi="Times New Roman"/>
          <w:sz w:val="24"/>
        </w:rPr>
        <w:t xml:space="preserve"> Comunicar à Contratante, no prazo máximo de 24 (vinte e quatro) horas que antecede a data da entrega, os motivos que impossibilitem o cumprimento do prazo previsto, com a devida comprovação; </w:t>
      </w:r>
    </w:p>
    <w:p w:rsidR="00D222A8" w:rsidRPr="00D222A8" w:rsidRDefault="00D222A8" w:rsidP="00747393">
      <w:pPr>
        <w:spacing w:before="120" w:after="120"/>
        <w:jc w:val="both"/>
        <w:rPr>
          <w:rFonts w:ascii="Times New Roman" w:hAnsi="Times New Roman"/>
          <w:sz w:val="24"/>
        </w:rPr>
      </w:pPr>
      <w:r w:rsidRPr="00D222A8">
        <w:rPr>
          <w:rFonts w:ascii="Times New Roman" w:hAnsi="Times New Roman"/>
          <w:b/>
          <w:sz w:val="24"/>
        </w:rPr>
        <w:t>7.1.5 -</w:t>
      </w:r>
      <w:r w:rsidRPr="00D222A8">
        <w:rPr>
          <w:rFonts w:ascii="Times New Roman" w:hAnsi="Times New Roman"/>
          <w:sz w:val="24"/>
        </w:rPr>
        <w:t xml:space="preserve"> Manter, durante toda a execução do contrato, em compatibilidade com as obrigações assumidas, todas as condições de habilitação e qualificação exigidas na licitação.</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7.1.6</w:t>
      </w:r>
      <w:r w:rsidRPr="00D222A8">
        <w:rPr>
          <w:rFonts w:ascii="Times New Roman" w:hAnsi="Times New Roman"/>
          <w:sz w:val="24"/>
        </w:rPr>
        <w:t xml:space="preserve"> </w:t>
      </w:r>
      <w:r>
        <w:rPr>
          <w:rFonts w:ascii="Times New Roman" w:hAnsi="Times New Roman"/>
          <w:sz w:val="24"/>
        </w:rPr>
        <w:t xml:space="preserve">- </w:t>
      </w:r>
      <w:r w:rsidRPr="00D222A8">
        <w:rPr>
          <w:rFonts w:ascii="Times New Roman" w:hAnsi="Times New Roman"/>
          <w:sz w:val="24"/>
        </w:rPr>
        <w:t xml:space="preserve">Fornecer os produtos objeto do presente contrato dentro dos melhores índices de padrão e qualidade, respeitando as normas técnicas e padrões existentes, especialmente as editadas pelo INMETRO e ABNT. </w:t>
      </w:r>
    </w:p>
    <w:p w:rsidR="005050B4" w:rsidRDefault="00D222A8" w:rsidP="00747393">
      <w:pPr>
        <w:spacing w:before="120" w:after="120"/>
        <w:jc w:val="both"/>
        <w:rPr>
          <w:rFonts w:ascii="Times New Roman" w:hAnsi="Times New Roman"/>
          <w:sz w:val="24"/>
        </w:rPr>
      </w:pPr>
      <w:r w:rsidRPr="00D222A8">
        <w:rPr>
          <w:rFonts w:ascii="Times New Roman" w:hAnsi="Times New Roman"/>
          <w:b/>
          <w:sz w:val="24"/>
        </w:rPr>
        <w:t>7.1.7</w:t>
      </w:r>
      <w:r>
        <w:rPr>
          <w:rFonts w:ascii="Times New Roman" w:hAnsi="Times New Roman"/>
          <w:b/>
          <w:sz w:val="24"/>
        </w:rPr>
        <w:t xml:space="preserve"> -</w:t>
      </w:r>
      <w:r w:rsidRPr="00D222A8">
        <w:rPr>
          <w:rFonts w:ascii="Times New Roman" w:hAnsi="Times New Roman"/>
          <w:sz w:val="24"/>
        </w:rPr>
        <w:t xml:space="preserve"> Prestar todos os esclarecimentos que forem solicitados pel</w:t>
      </w:r>
      <w:r>
        <w:rPr>
          <w:rFonts w:ascii="Times New Roman" w:hAnsi="Times New Roman"/>
          <w:sz w:val="24"/>
        </w:rPr>
        <w:t>a Prefeitura Municipal de Santa Rita de Jacutinga-MG</w:t>
      </w:r>
      <w:r w:rsidRPr="00D222A8">
        <w:rPr>
          <w:rFonts w:ascii="Times New Roman" w:hAnsi="Times New Roman"/>
          <w:sz w:val="24"/>
        </w:rPr>
        <w:t>, durante o fornecimento dos produtos.</w:t>
      </w:r>
    </w:p>
    <w:p w:rsidR="00D222A8" w:rsidRDefault="00D222A8" w:rsidP="00747393">
      <w:pPr>
        <w:spacing w:before="120" w:after="120"/>
        <w:jc w:val="both"/>
        <w:rPr>
          <w:rFonts w:ascii="Times New Roman" w:hAnsi="Times New Roman"/>
          <w:b/>
          <w:sz w:val="24"/>
        </w:rPr>
      </w:pPr>
    </w:p>
    <w:p w:rsidR="00D222A8" w:rsidRDefault="00D222A8" w:rsidP="00747393">
      <w:pPr>
        <w:spacing w:before="120" w:after="120"/>
        <w:jc w:val="both"/>
        <w:rPr>
          <w:rFonts w:ascii="Times New Roman" w:hAnsi="Times New Roman"/>
          <w:b/>
          <w:sz w:val="24"/>
        </w:rPr>
      </w:pPr>
      <w:r>
        <w:rPr>
          <w:rFonts w:ascii="Times New Roman" w:hAnsi="Times New Roman"/>
          <w:b/>
          <w:sz w:val="24"/>
        </w:rPr>
        <w:t>VIII – DA SUBCONTRATAÇÃO</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8.1 -</w:t>
      </w:r>
      <w:r w:rsidRPr="00D222A8">
        <w:rPr>
          <w:rFonts w:ascii="Times New Roman" w:hAnsi="Times New Roman"/>
          <w:sz w:val="24"/>
        </w:rPr>
        <w:t xml:space="preserve"> Não será admitida a subcontratação do objeto licitatório.</w:t>
      </w:r>
    </w:p>
    <w:p w:rsidR="00D222A8" w:rsidRDefault="00D222A8" w:rsidP="00747393">
      <w:pPr>
        <w:spacing w:before="120" w:after="120"/>
        <w:jc w:val="both"/>
        <w:rPr>
          <w:rFonts w:ascii="Times New Roman" w:hAnsi="Times New Roman"/>
          <w:b/>
          <w:sz w:val="24"/>
        </w:rPr>
      </w:pPr>
    </w:p>
    <w:p w:rsidR="00D222A8" w:rsidRDefault="00D222A8" w:rsidP="00747393">
      <w:pPr>
        <w:spacing w:before="120" w:after="120"/>
        <w:jc w:val="both"/>
        <w:rPr>
          <w:rFonts w:ascii="Times New Roman" w:hAnsi="Times New Roman"/>
          <w:b/>
          <w:sz w:val="24"/>
        </w:rPr>
      </w:pPr>
      <w:r>
        <w:rPr>
          <w:rFonts w:ascii="Times New Roman" w:hAnsi="Times New Roman"/>
          <w:b/>
          <w:sz w:val="24"/>
        </w:rPr>
        <w:t xml:space="preserve">IX - </w:t>
      </w:r>
      <w:r w:rsidRPr="00D222A8">
        <w:rPr>
          <w:rFonts w:ascii="Times New Roman" w:hAnsi="Times New Roman"/>
          <w:b/>
          <w:sz w:val="24"/>
        </w:rPr>
        <w:t>DO CONTROLE E FISCALIZAÇÃO DA EXECUÇÃO</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10.1</w:t>
      </w:r>
      <w:r>
        <w:rPr>
          <w:rFonts w:ascii="Times New Roman" w:hAnsi="Times New Roman"/>
          <w:b/>
          <w:sz w:val="24"/>
        </w:rPr>
        <w:t xml:space="preserve"> - </w:t>
      </w:r>
      <w:r w:rsidRPr="00D222A8">
        <w:rPr>
          <w:rFonts w:ascii="Times New Roman" w:hAnsi="Times New Roman"/>
          <w:sz w:val="24"/>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10.2</w:t>
      </w:r>
      <w:r>
        <w:rPr>
          <w:rFonts w:ascii="Times New Roman" w:hAnsi="Times New Roman"/>
          <w:b/>
          <w:sz w:val="24"/>
        </w:rPr>
        <w:t xml:space="preserve"> -</w:t>
      </w:r>
      <w:r w:rsidRPr="00D222A8">
        <w:rPr>
          <w:rFonts w:ascii="Times New Roman" w:hAnsi="Times New Roman"/>
          <w:sz w:val="24"/>
        </w:rPr>
        <w:t xml:space="preserve"> A fiscalização de que trata este item não exclui nem reduz a responsabilidade da Registrada, inclusive perante terceiros, por qualquer irregularidade, ainda que resultante de </w:t>
      </w:r>
      <w:r w:rsidRPr="00D222A8">
        <w:rPr>
          <w:rFonts w:ascii="Times New Roman" w:hAnsi="Times New Roman"/>
          <w:sz w:val="24"/>
        </w:rPr>
        <w:lastRenderedPageBreak/>
        <w:t xml:space="preserve">imperfeições técnicas ou vícios redibitórios, e, na ocorrência desta, não implica em corresponsabilidade da Administração ou de seus agentes e prepostos, de conformidade com o art. 70 da Lei nº 8.666, de 1993. </w:t>
      </w:r>
    </w:p>
    <w:p w:rsidR="00D222A8" w:rsidRDefault="00D222A8" w:rsidP="00747393">
      <w:pPr>
        <w:spacing w:before="120" w:after="120"/>
        <w:jc w:val="both"/>
        <w:rPr>
          <w:rFonts w:ascii="Times New Roman" w:hAnsi="Times New Roman"/>
          <w:sz w:val="24"/>
        </w:rPr>
      </w:pPr>
      <w:r w:rsidRPr="00D222A8">
        <w:rPr>
          <w:rFonts w:ascii="Times New Roman" w:hAnsi="Times New Roman"/>
          <w:b/>
          <w:sz w:val="24"/>
        </w:rPr>
        <w:t>10.3</w:t>
      </w:r>
      <w:r>
        <w:rPr>
          <w:rFonts w:ascii="Times New Roman" w:hAnsi="Times New Roman"/>
          <w:b/>
          <w:sz w:val="24"/>
        </w:rPr>
        <w:t xml:space="preserve"> -</w:t>
      </w:r>
      <w:r w:rsidRPr="00D222A8">
        <w:rPr>
          <w:rFonts w:ascii="Times New Roman" w:hAnsi="Times New Roman"/>
          <w:sz w:val="24"/>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421EA" w:rsidRPr="00772F8B" w:rsidRDefault="00B421EA" w:rsidP="00B421EA">
      <w:pPr>
        <w:spacing w:before="120" w:after="120" w:line="240" w:lineRule="auto"/>
        <w:jc w:val="both"/>
        <w:rPr>
          <w:rFonts w:ascii="Times New Roman" w:hAnsi="Times New Roman" w:cs="Times New Roman"/>
          <w:b/>
          <w:sz w:val="24"/>
          <w:szCs w:val="24"/>
        </w:rPr>
      </w:pPr>
      <w:r>
        <w:rPr>
          <w:rFonts w:ascii="Times New Roman" w:hAnsi="Times New Roman"/>
          <w:b/>
          <w:sz w:val="24"/>
        </w:rPr>
        <w:t xml:space="preserve">X - </w:t>
      </w:r>
      <w:r w:rsidRPr="00772F8B">
        <w:rPr>
          <w:rFonts w:ascii="Times New Roman" w:hAnsi="Times New Roman" w:cs="Times New Roman"/>
          <w:b/>
          <w:sz w:val="24"/>
          <w:szCs w:val="24"/>
        </w:rPr>
        <w:t>DO PAGAMENTO</w:t>
      </w:r>
    </w:p>
    <w:p w:rsidR="00B421EA" w:rsidRPr="00B421EA" w:rsidRDefault="00B421EA" w:rsidP="00B421EA">
      <w:pPr>
        <w:pStyle w:val="WW-Corpodetexto22"/>
        <w:widowControl/>
        <w:tabs>
          <w:tab w:val="clear" w:pos="2410"/>
        </w:tabs>
        <w:suppressAutoHyphens w:val="0"/>
        <w:spacing w:before="120" w:after="120"/>
        <w:rPr>
          <w:rFonts w:ascii="Times New Roman" w:hAnsi="Times New Roman" w:cs="Times New Roman"/>
        </w:rPr>
      </w:pPr>
      <w:r w:rsidRPr="00B421EA">
        <w:rPr>
          <w:rFonts w:ascii="Times New Roman" w:hAnsi="Times New Roman" w:cs="Times New Roman"/>
          <w:b/>
        </w:rPr>
        <w:t>10.1 -</w:t>
      </w:r>
      <w:r w:rsidRPr="00B421EA">
        <w:rPr>
          <w:rFonts w:ascii="Times New Roman" w:hAnsi="Times New Roman" w:cs="Times New Roman"/>
        </w:rPr>
        <w:t xml:space="preserve"> Os pagamentos serão efetuados em até 10 (dez) dias contados da data da liberação da nota fiscal pelo setor competente.</w:t>
      </w:r>
    </w:p>
    <w:p w:rsidR="00B421EA" w:rsidRPr="00B421EA" w:rsidRDefault="00B421EA" w:rsidP="00B421EA">
      <w:pPr>
        <w:spacing w:before="120" w:after="120" w:line="240" w:lineRule="auto"/>
        <w:jc w:val="both"/>
        <w:rPr>
          <w:rFonts w:ascii="Times New Roman" w:hAnsi="Times New Roman" w:cs="Times New Roman"/>
          <w:sz w:val="24"/>
          <w:szCs w:val="24"/>
        </w:rPr>
      </w:pPr>
      <w:r w:rsidRPr="00B421EA">
        <w:rPr>
          <w:rFonts w:ascii="Times New Roman" w:hAnsi="Times New Roman" w:cs="Times New Roman"/>
          <w:b/>
          <w:sz w:val="24"/>
          <w:szCs w:val="24"/>
        </w:rPr>
        <w:t xml:space="preserve">10.2 - </w:t>
      </w:r>
      <w:r w:rsidRPr="00B421EA">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B421EA" w:rsidRPr="00B421EA" w:rsidRDefault="00B421EA" w:rsidP="00B421EA">
      <w:pPr>
        <w:spacing w:before="120" w:after="120" w:line="240" w:lineRule="auto"/>
        <w:jc w:val="both"/>
        <w:rPr>
          <w:rFonts w:ascii="Times New Roman" w:hAnsi="Times New Roman" w:cs="Times New Roman"/>
          <w:sz w:val="24"/>
          <w:szCs w:val="24"/>
        </w:rPr>
      </w:pPr>
      <w:r w:rsidRPr="00B421EA">
        <w:rPr>
          <w:rFonts w:ascii="Times New Roman" w:hAnsi="Times New Roman" w:cs="Times New Roman"/>
          <w:b/>
          <w:sz w:val="24"/>
          <w:szCs w:val="24"/>
        </w:rPr>
        <w:t>10.3 -</w:t>
      </w:r>
      <w:r w:rsidRPr="00B421EA">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B421EA" w:rsidRPr="00B421EA" w:rsidRDefault="00B421EA" w:rsidP="00B421EA">
      <w:pPr>
        <w:spacing w:before="120" w:after="120" w:line="240" w:lineRule="auto"/>
        <w:jc w:val="both"/>
        <w:rPr>
          <w:rFonts w:ascii="Times New Roman" w:hAnsi="Times New Roman" w:cs="Times New Roman"/>
          <w:sz w:val="24"/>
          <w:szCs w:val="24"/>
        </w:rPr>
      </w:pPr>
      <w:r w:rsidRPr="00B421EA">
        <w:rPr>
          <w:rFonts w:ascii="Times New Roman" w:hAnsi="Times New Roman" w:cs="Times New Roman"/>
          <w:b/>
          <w:sz w:val="24"/>
          <w:szCs w:val="24"/>
        </w:rPr>
        <w:t>10.4 -</w:t>
      </w:r>
      <w:r w:rsidRPr="00B421EA">
        <w:rPr>
          <w:rFonts w:ascii="Times New Roman" w:hAnsi="Times New Roman" w:cs="Times New Roman"/>
          <w:sz w:val="24"/>
          <w:szCs w:val="24"/>
        </w:rPr>
        <w:t xml:space="preserve"> As notas fiscais deverão ser emitidas em moeda corrente do país, em 03 (três) vias, com indicação expressa dos produtos e respectivos quantitativos fornecidos, bem como, no caso da instalação e montagem o recolhimento do Imposto Sobre Serviço de Qualquer Natureza – ISSQN -, em favor do Município de Santa Rita de Jacutinga, em razão da prestação se dar no território deste Município.</w:t>
      </w:r>
    </w:p>
    <w:p w:rsidR="00B421EA" w:rsidRPr="00B421EA" w:rsidRDefault="00B421EA" w:rsidP="00B421EA">
      <w:pPr>
        <w:spacing w:before="120" w:after="120" w:line="240" w:lineRule="auto"/>
        <w:jc w:val="both"/>
        <w:rPr>
          <w:rFonts w:ascii="Times New Roman" w:hAnsi="Times New Roman" w:cs="Times New Roman"/>
          <w:sz w:val="24"/>
          <w:szCs w:val="24"/>
        </w:rPr>
      </w:pPr>
      <w:r w:rsidRPr="00B421EA">
        <w:rPr>
          <w:rFonts w:ascii="Times New Roman" w:hAnsi="Times New Roman" w:cs="Times New Roman"/>
          <w:b/>
          <w:sz w:val="24"/>
          <w:szCs w:val="24"/>
        </w:rPr>
        <w:t>10.4.1 -</w:t>
      </w:r>
      <w:r w:rsidRPr="00B421EA">
        <w:rPr>
          <w:rFonts w:ascii="Times New Roman" w:hAnsi="Times New Roman" w:cs="Times New Roman"/>
          <w:sz w:val="24"/>
          <w:szCs w:val="24"/>
        </w:rPr>
        <w:t xml:space="preserve"> Juntamente com a nota fiscal, a contratada deverá apresentar o certificado de regularidade do FGTS, CND do INSS.</w:t>
      </w:r>
    </w:p>
    <w:p w:rsidR="00B421EA" w:rsidRPr="00B421EA" w:rsidRDefault="00B421EA" w:rsidP="00B421EA">
      <w:pPr>
        <w:spacing w:before="120" w:after="120" w:line="240" w:lineRule="auto"/>
        <w:jc w:val="both"/>
        <w:rPr>
          <w:rFonts w:ascii="Times New Roman" w:hAnsi="Times New Roman" w:cs="Times New Roman"/>
          <w:sz w:val="24"/>
          <w:szCs w:val="24"/>
        </w:rPr>
      </w:pPr>
      <w:r w:rsidRPr="00B421EA">
        <w:rPr>
          <w:rFonts w:ascii="Times New Roman" w:hAnsi="Times New Roman" w:cs="Times New Roman"/>
          <w:b/>
          <w:sz w:val="24"/>
          <w:szCs w:val="24"/>
        </w:rPr>
        <w:t>10.5 -</w:t>
      </w:r>
      <w:r w:rsidRPr="00B421EA">
        <w:rPr>
          <w:rFonts w:ascii="Times New Roman" w:hAnsi="Times New Roman" w:cs="Times New Roman"/>
          <w:sz w:val="24"/>
          <w:szCs w:val="24"/>
        </w:rPr>
        <w:t xml:space="preserve"> O CNPJ da contratada constante da nota fiscal e fatura deverá ser o mesmo da documentação apresentada no procedimento licitatório.</w:t>
      </w:r>
    </w:p>
    <w:p w:rsidR="00B421EA" w:rsidRPr="00B421EA" w:rsidRDefault="00B421EA" w:rsidP="00B421EA">
      <w:pPr>
        <w:spacing w:before="120" w:after="120" w:line="240" w:lineRule="auto"/>
        <w:jc w:val="both"/>
        <w:rPr>
          <w:rFonts w:ascii="Times New Roman" w:hAnsi="Times New Roman" w:cs="Times New Roman"/>
          <w:sz w:val="24"/>
          <w:szCs w:val="24"/>
        </w:rPr>
      </w:pPr>
      <w:r w:rsidRPr="00B421EA">
        <w:rPr>
          <w:rFonts w:ascii="Times New Roman" w:hAnsi="Times New Roman" w:cs="Times New Roman"/>
          <w:b/>
          <w:sz w:val="24"/>
          <w:szCs w:val="24"/>
        </w:rPr>
        <w:t>10.6 -</w:t>
      </w:r>
      <w:r w:rsidRPr="00B421EA">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D222A8" w:rsidRPr="00B421EA" w:rsidRDefault="00B421EA" w:rsidP="00B421EA">
      <w:pPr>
        <w:spacing w:before="120" w:after="120"/>
        <w:jc w:val="both"/>
        <w:rPr>
          <w:rFonts w:ascii="Times New Roman" w:hAnsi="Times New Roman"/>
          <w:b/>
          <w:sz w:val="24"/>
          <w:szCs w:val="24"/>
        </w:rPr>
      </w:pPr>
      <w:r w:rsidRPr="00B421EA">
        <w:rPr>
          <w:rFonts w:ascii="Times New Roman" w:hAnsi="Times New Roman" w:cs="Times New Roman"/>
          <w:b/>
          <w:sz w:val="24"/>
          <w:szCs w:val="24"/>
        </w:rPr>
        <w:t>10.7 -</w:t>
      </w:r>
      <w:r w:rsidRPr="00B421EA">
        <w:rPr>
          <w:rFonts w:ascii="Times New Roman" w:hAnsi="Times New Roman" w:cs="Times New Roman"/>
          <w:sz w:val="24"/>
          <w:szCs w:val="24"/>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5050B4" w:rsidRDefault="005050B4" w:rsidP="00747393">
      <w:pPr>
        <w:spacing w:before="120" w:after="120"/>
        <w:jc w:val="both"/>
        <w:rPr>
          <w:rFonts w:ascii="Times New Roman" w:hAnsi="Times New Roman"/>
          <w:color w:val="FF0000"/>
          <w:sz w:val="24"/>
        </w:rPr>
      </w:pPr>
    </w:p>
    <w:p w:rsidR="00B421EA" w:rsidRPr="00B421EA" w:rsidRDefault="00B421EA" w:rsidP="00747393">
      <w:pPr>
        <w:spacing w:before="120" w:after="120"/>
        <w:jc w:val="both"/>
        <w:rPr>
          <w:rFonts w:ascii="Times New Roman" w:hAnsi="Times New Roman" w:cs="Times New Roman"/>
          <w:b/>
          <w:sz w:val="24"/>
          <w:szCs w:val="24"/>
        </w:rPr>
      </w:pPr>
      <w:r w:rsidRPr="00B421EA">
        <w:rPr>
          <w:rFonts w:ascii="Times New Roman" w:hAnsi="Times New Roman" w:cs="Times New Roman"/>
          <w:b/>
          <w:sz w:val="24"/>
          <w:szCs w:val="24"/>
        </w:rPr>
        <w:t>XI – DO PRAZO DE VIGÊNCIA DA CONTRATAÇÃO</w:t>
      </w:r>
    </w:p>
    <w:p w:rsidR="00070EA1" w:rsidRDefault="00B421EA" w:rsidP="00B421EA">
      <w:pPr>
        <w:spacing w:before="120" w:after="120" w:line="240" w:lineRule="auto"/>
        <w:jc w:val="both"/>
        <w:rPr>
          <w:rFonts w:ascii="Times New Roman" w:hAnsi="Times New Roman" w:cs="Times New Roman"/>
          <w:sz w:val="24"/>
          <w:szCs w:val="24"/>
        </w:rPr>
      </w:pPr>
      <w:r w:rsidRPr="00B421EA">
        <w:rPr>
          <w:rFonts w:ascii="Times New Roman" w:hAnsi="Times New Roman" w:cs="Times New Roman"/>
          <w:sz w:val="24"/>
          <w:szCs w:val="24"/>
        </w:rPr>
        <w:t>11.1 - O prazo de vigência desta Ata de Registro de Preços é de 12 (doze) meses, contados a partir da</w:t>
      </w:r>
      <w:r>
        <w:rPr>
          <w:rFonts w:ascii="Times New Roman" w:hAnsi="Times New Roman" w:cs="Times New Roman"/>
          <w:sz w:val="24"/>
          <w:szCs w:val="24"/>
        </w:rPr>
        <w:t xml:space="preserve"> data da sua assinatura.</w:t>
      </w:r>
    </w:p>
    <w:p w:rsidR="00B421EA" w:rsidRDefault="00B421EA" w:rsidP="00B421EA">
      <w:pPr>
        <w:spacing w:before="120" w:after="120" w:line="240" w:lineRule="auto"/>
        <w:jc w:val="both"/>
        <w:rPr>
          <w:rFonts w:ascii="Times New Roman" w:hAnsi="Times New Roman" w:cs="Times New Roman"/>
          <w:sz w:val="24"/>
          <w:szCs w:val="24"/>
        </w:rPr>
      </w:pPr>
    </w:p>
    <w:p w:rsidR="00B421EA" w:rsidRDefault="00B421EA" w:rsidP="00B421EA">
      <w:pPr>
        <w:spacing w:before="120" w:after="120" w:line="240" w:lineRule="auto"/>
        <w:jc w:val="both"/>
        <w:rPr>
          <w:rFonts w:ascii="Times New Roman" w:hAnsi="Times New Roman" w:cs="Times New Roman"/>
          <w:sz w:val="24"/>
          <w:szCs w:val="24"/>
        </w:rPr>
      </w:pPr>
    </w:p>
    <w:p w:rsidR="008C5564" w:rsidRPr="00D80507" w:rsidRDefault="008C5564" w:rsidP="008C5564">
      <w:pPr>
        <w:spacing w:before="120" w:after="120" w:line="240" w:lineRule="auto"/>
        <w:jc w:val="center"/>
        <w:rPr>
          <w:rFonts w:ascii="Times New Roman" w:hAnsi="Times New Roman"/>
          <w:sz w:val="24"/>
          <w:szCs w:val="24"/>
        </w:rPr>
      </w:pPr>
      <w:r>
        <w:rPr>
          <w:rFonts w:ascii="Times New Roman" w:hAnsi="Times New Roman"/>
          <w:sz w:val="24"/>
          <w:szCs w:val="24"/>
        </w:rPr>
        <w:t>_______________________________</w:t>
      </w:r>
    </w:p>
    <w:p w:rsidR="008C5564" w:rsidRPr="00E77934" w:rsidRDefault="008C5564" w:rsidP="008C5564">
      <w:pPr>
        <w:tabs>
          <w:tab w:val="left" w:pos="546"/>
        </w:tabs>
        <w:spacing w:after="0" w:line="240" w:lineRule="auto"/>
        <w:jc w:val="center"/>
        <w:rPr>
          <w:rFonts w:ascii="Times New Roman" w:hAnsi="Times New Roman"/>
          <w:b/>
          <w:sz w:val="24"/>
        </w:rPr>
      </w:pPr>
      <w:r w:rsidRPr="00E77934">
        <w:rPr>
          <w:rFonts w:ascii="Times New Roman" w:hAnsi="Times New Roman"/>
          <w:b/>
          <w:sz w:val="24"/>
        </w:rPr>
        <w:t>Gabriela Monteiro Novaes</w:t>
      </w:r>
    </w:p>
    <w:p w:rsidR="008C5564" w:rsidRDefault="008C5564" w:rsidP="008C5564">
      <w:pPr>
        <w:tabs>
          <w:tab w:val="left" w:pos="546"/>
        </w:tabs>
        <w:spacing w:after="0" w:line="240" w:lineRule="auto"/>
        <w:jc w:val="center"/>
        <w:rPr>
          <w:rFonts w:ascii="Times New Roman" w:hAnsi="Times New Roman"/>
          <w:b/>
          <w:sz w:val="24"/>
        </w:rPr>
      </w:pPr>
      <w:r w:rsidRPr="00E77934">
        <w:rPr>
          <w:rFonts w:ascii="Times New Roman" w:hAnsi="Times New Roman"/>
          <w:b/>
          <w:sz w:val="24"/>
        </w:rPr>
        <w:t>Secretária Municipal de Saúde</w:t>
      </w:r>
    </w:p>
    <w:p w:rsidR="008C5564" w:rsidRDefault="008C5564" w:rsidP="008C5564">
      <w:pPr>
        <w:tabs>
          <w:tab w:val="left" w:pos="546"/>
        </w:tabs>
        <w:spacing w:after="0" w:line="240" w:lineRule="auto"/>
        <w:jc w:val="center"/>
        <w:rPr>
          <w:rFonts w:ascii="Times New Roman" w:hAnsi="Times New Roman"/>
          <w:b/>
          <w:sz w:val="24"/>
        </w:rPr>
      </w:pPr>
    </w:p>
    <w:p w:rsidR="008C5564" w:rsidRPr="00E77934" w:rsidRDefault="008C5564" w:rsidP="008C5564">
      <w:pPr>
        <w:tabs>
          <w:tab w:val="left" w:pos="546"/>
        </w:tabs>
        <w:spacing w:after="0" w:line="240" w:lineRule="auto"/>
        <w:jc w:val="center"/>
        <w:rPr>
          <w:rFonts w:ascii="Times New Roman" w:hAnsi="Times New Roman"/>
          <w:b/>
          <w:sz w:val="24"/>
        </w:rPr>
      </w:pPr>
    </w:p>
    <w:p w:rsidR="008C5564" w:rsidRDefault="008C5564" w:rsidP="008C5564">
      <w:pPr>
        <w:tabs>
          <w:tab w:val="left" w:pos="546"/>
        </w:tabs>
        <w:spacing w:after="0" w:line="240" w:lineRule="auto"/>
        <w:jc w:val="center"/>
        <w:rPr>
          <w:rFonts w:ascii="Times New Roman" w:hAnsi="Times New Roman"/>
          <w:b/>
          <w:sz w:val="24"/>
        </w:rPr>
      </w:pPr>
      <w:r>
        <w:rPr>
          <w:rFonts w:ascii="Times New Roman" w:hAnsi="Times New Roman"/>
          <w:b/>
          <w:sz w:val="24"/>
        </w:rPr>
        <w:t>____________________________________</w:t>
      </w:r>
    </w:p>
    <w:p w:rsidR="008C5564" w:rsidRPr="00E77934" w:rsidRDefault="008C5564" w:rsidP="008C5564">
      <w:pPr>
        <w:tabs>
          <w:tab w:val="left" w:pos="546"/>
        </w:tabs>
        <w:spacing w:after="0" w:line="240" w:lineRule="auto"/>
        <w:jc w:val="center"/>
        <w:rPr>
          <w:rFonts w:ascii="Times New Roman" w:hAnsi="Times New Roman"/>
          <w:b/>
          <w:sz w:val="24"/>
        </w:rPr>
      </w:pPr>
      <w:r>
        <w:rPr>
          <w:rFonts w:ascii="Times New Roman" w:hAnsi="Times New Roman"/>
          <w:b/>
          <w:sz w:val="24"/>
        </w:rPr>
        <w:t>Maria Helena Ramos Alves Monteiro</w:t>
      </w:r>
    </w:p>
    <w:p w:rsidR="008C5564" w:rsidRPr="006D5B50" w:rsidRDefault="008C5564" w:rsidP="008C5564">
      <w:pPr>
        <w:tabs>
          <w:tab w:val="left" w:pos="546"/>
        </w:tabs>
        <w:spacing w:after="0" w:line="240" w:lineRule="auto"/>
        <w:jc w:val="center"/>
        <w:rPr>
          <w:rFonts w:ascii="Times New Roman" w:hAnsi="Times New Roman"/>
          <w:sz w:val="24"/>
          <w:szCs w:val="24"/>
        </w:rPr>
      </w:pPr>
      <w:r w:rsidRPr="00E77934">
        <w:rPr>
          <w:rFonts w:ascii="Times New Roman" w:hAnsi="Times New Roman"/>
          <w:b/>
          <w:sz w:val="24"/>
        </w:rPr>
        <w:t xml:space="preserve">Secretária Municipal de </w:t>
      </w:r>
      <w:r>
        <w:rPr>
          <w:rFonts w:ascii="Times New Roman" w:hAnsi="Times New Roman"/>
          <w:b/>
          <w:sz w:val="24"/>
        </w:rPr>
        <w:t>Assistência Social</w:t>
      </w:r>
    </w:p>
    <w:p w:rsidR="008C5564" w:rsidRDefault="008C5564" w:rsidP="008C5564">
      <w:pPr>
        <w:spacing w:before="120" w:after="120" w:line="240" w:lineRule="auto"/>
        <w:jc w:val="center"/>
        <w:rPr>
          <w:rFonts w:ascii="Times New Roman" w:hAnsi="Times New Roman"/>
          <w:b/>
          <w:sz w:val="24"/>
          <w:szCs w:val="24"/>
        </w:rPr>
      </w:pPr>
    </w:p>
    <w:p w:rsidR="008C5564" w:rsidRDefault="008C5564" w:rsidP="008C5564">
      <w:pPr>
        <w:spacing w:before="120" w:after="120" w:line="240" w:lineRule="auto"/>
        <w:jc w:val="center"/>
        <w:rPr>
          <w:rFonts w:ascii="Times New Roman" w:hAnsi="Times New Roman"/>
          <w:b/>
          <w:sz w:val="24"/>
          <w:szCs w:val="24"/>
        </w:rPr>
      </w:pPr>
      <w:r>
        <w:rPr>
          <w:rFonts w:ascii="Times New Roman" w:hAnsi="Times New Roman"/>
          <w:b/>
          <w:sz w:val="24"/>
          <w:szCs w:val="24"/>
        </w:rPr>
        <w:t>______________________________________</w:t>
      </w:r>
    </w:p>
    <w:p w:rsidR="008C5564" w:rsidRDefault="008C5564" w:rsidP="008C5564">
      <w:pPr>
        <w:spacing w:before="120" w:after="120" w:line="240" w:lineRule="auto"/>
        <w:jc w:val="center"/>
        <w:rPr>
          <w:rFonts w:ascii="Times New Roman" w:hAnsi="Times New Roman"/>
          <w:b/>
          <w:sz w:val="24"/>
          <w:szCs w:val="24"/>
        </w:rPr>
      </w:pPr>
      <w:r>
        <w:rPr>
          <w:rFonts w:ascii="Times New Roman" w:hAnsi="Times New Roman"/>
          <w:b/>
          <w:sz w:val="24"/>
          <w:szCs w:val="24"/>
        </w:rPr>
        <w:t>Luiz Fernando do Vale</w:t>
      </w:r>
    </w:p>
    <w:p w:rsidR="008C5564" w:rsidRDefault="008C5564" w:rsidP="008C5564">
      <w:pPr>
        <w:spacing w:before="120" w:after="120" w:line="240" w:lineRule="auto"/>
        <w:jc w:val="center"/>
        <w:rPr>
          <w:rFonts w:ascii="Times New Roman" w:hAnsi="Times New Roman"/>
          <w:b/>
          <w:sz w:val="24"/>
          <w:szCs w:val="24"/>
        </w:rPr>
      </w:pPr>
      <w:r w:rsidRPr="00E77934">
        <w:rPr>
          <w:rFonts w:ascii="Times New Roman" w:hAnsi="Times New Roman"/>
          <w:b/>
          <w:sz w:val="24"/>
        </w:rPr>
        <w:t>Secretária Municipal de</w:t>
      </w:r>
      <w:r>
        <w:rPr>
          <w:rFonts w:ascii="Times New Roman" w:hAnsi="Times New Roman"/>
          <w:b/>
          <w:sz w:val="24"/>
        </w:rPr>
        <w:t xml:space="preserve"> Administração</w:t>
      </w:r>
    </w:p>
    <w:p w:rsidR="008C5564" w:rsidRDefault="008C5564" w:rsidP="008C5564">
      <w:pPr>
        <w:spacing w:before="120" w:after="120" w:line="240" w:lineRule="auto"/>
        <w:jc w:val="center"/>
        <w:rPr>
          <w:rFonts w:ascii="Times New Roman" w:hAnsi="Times New Roman"/>
          <w:b/>
          <w:sz w:val="24"/>
          <w:szCs w:val="24"/>
        </w:rPr>
      </w:pPr>
    </w:p>
    <w:p w:rsidR="008C5564" w:rsidRDefault="008C5564" w:rsidP="008C5564">
      <w:pPr>
        <w:spacing w:before="120" w:after="120" w:line="240" w:lineRule="auto"/>
        <w:jc w:val="center"/>
        <w:rPr>
          <w:rFonts w:ascii="Times New Roman" w:hAnsi="Times New Roman"/>
          <w:b/>
          <w:sz w:val="24"/>
          <w:szCs w:val="24"/>
        </w:rPr>
      </w:pPr>
      <w:r>
        <w:rPr>
          <w:rFonts w:ascii="Times New Roman" w:hAnsi="Times New Roman"/>
          <w:b/>
          <w:sz w:val="24"/>
          <w:szCs w:val="24"/>
        </w:rPr>
        <w:t>_________________________________________</w:t>
      </w:r>
    </w:p>
    <w:p w:rsidR="008C5564" w:rsidRDefault="008C5564" w:rsidP="008C5564">
      <w:pPr>
        <w:spacing w:before="120" w:after="120" w:line="240" w:lineRule="auto"/>
        <w:jc w:val="center"/>
        <w:rPr>
          <w:rFonts w:ascii="Times New Roman" w:hAnsi="Times New Roman"/>
          <w:b/>
          <w:sz w:val="24"/>
          <w:szCs w:val="24"/>
        </w:rPr>
      </w:pPr>
      <w:r>
        <w:rPr>
          <w:rFonts w:ascii="Times New Roman" w:hAnsi="Times New Roman"/>
          <w:b/>
          <w:sz w:val="24"/>
          <w:szCs w:val="24"/>
        </w:rPr>
        <w:t>Tatiana Rodrigues Lacerda</w:t>
      </w:r>
    </w:p>
    <w:p w:rsidR="008C5564" w:rsidRDefault="008C5564" w:rsidP="008C5564">
      <w:pPr>
        <w:spacing w:before="120" w:after="120" w:line="240" w:lineRule="auto"/>
        <w:jc w:val="center"/>
        <w:rPr>
          <w:rFonts w:ascii="Times New Roman" w:hAnsi="Times New Roman"/>
          <w:b/>
          <w:sz w:val="24"/>
          <w:szCs w:val="24"/>
        </w:rPr>
      </w:pPr>
      <w:r w:rsidRPr="00E77934">
        <w:rPr>
          <w:rFonts w:ascii="Times New Roman" w:hAnsi="Times New Roman"/>
          <w:b/>
          <w:sz w:val="24"/>
        </w:rPr>
        <w:t>Secretária Municipal de</w:t>
      </w:r>
      <w:r>
        <w:rPr>
          <w:rFonts w:ascii="Times New Roman" w:hAnsi="Times New Roman"/>
          <w:b/>
          <w:sz w:val="24"/>
        </w:rPr>
        <w:t xml:space="preserve"> Administração</w:t>
      </w:r>
    </w:p>
    <w:p w:rsidR="00B421EA" w:rsidRPr="00772F8B" w:rsidRDefault="00B421EA" w:rsidP="00D4326F">
      <w:pPr>
        <w:spacing w:before="120" w:after="120" w:line="240" w:lineRule="auto"/>
        <w:jc w:val="center"/>
        <w:rPr>
          <w:rFonts w:ascii="Times New Roman" w:hAnsi="Times New Roman" w:cs="Times New Roman"/>
          <w:b/>
          <w:sz w:val="24"/>
          <w:szCs w:val="24"/>
        </w:rPr>
      </w:pPr>
    </w:p>
    <w:p w:rsidR="00070EA1" w:rsidRPr="00772F8B" w:rsidRDefault="00070EA1" w:rsidP="00D4326F">
      <w:pPr>
        <w:spacing w:before="120" w:after="120" w:line="240" w:lineRule="auto"/>
        <w:jc w:val="center"/>
        <w:rPr>
          <w:rFonts w:ascii="Times New Roman" w:hAnsi="Times New Roman" w:cs="Times New Roman"/>
          <w:b/>
          <w:sz w:val="24"/>
          <w:szCs w:val="24"/>
        </w:rPr>
      </w:pPr>
    </w:p>
    <w:p w:rsidR="00070EA1" w:rsidRPr="00772F8B" w:rsidRDefault="00070EA1" w:rsidP="00D4326F">
      <w:pPr>
        <w:spacing w:before="120" w:after="120" w:line="240" w:lineRule="auto"/>
        <w:jc w:val="center"/>
        <w:rPr>
          <w:rFonts w:ascii="Times New Roman" w:hAnsi="Times New Roman" w:cs="Times New Roman"/>
          <w:b/>
          <w:sz w:val="24"/>
          <w:szCs w:val="24"/>
        </w:rPr>
      </w:pPr>
    </w:p>
    <w:p w:rsidR="00070EA1" w:rsidRDefault="00070EA1" w:rsidP="00D4326F">
      <w:pPr>
        <w:spacing w:before="120" w:after="120" w:line="240" w:lineRule="auto"/>
        <w:jc w:val="center"/>
        <w:rPr>
          <w:rFonts w:ascii="Times New Roman" w:hAnsi="Times New Roman" w:cs="Times New Roman"/>
          <w:b/>
          <w:sz w:val="24"/>
          <w:szCs w:val="24"/>
        </w:rPr>
      </w:pPr>
    </w:p>
    <w:p w:rsidR="005050B4" w:rsidRDefault="005050B4" w:rsidP="00D4326F">
      <w:pPr>
        <w:spacing w:before="120" w:after="120" w:line="240" w:lineRule="auto"/>
        <w:jc w:val="center"/>
        <w:rPr>
          <w:rFonts w:ascii="Times New Roman" w:hAnsi="Times New Roman" w:cs="Times New Roman"/>
          <w:b/>
          <w:sz w:val="24"/>
          <w:szCs w:val="24"/>
        </w:rPr>
      </w:pPr>
    </w:p>
    <w:p w:rsidR="00466EAA" w:rsidRDefault="00466EAA" w:rsidP="00D4326F">
      <w:pPr>
        <w:spacing w:before="120" w:after="120" w:line="240" w:lineRule="auto"/>
        <w:jc w:val="center"/>
        <w:rPr>
          <w:rFonts w:ascii="Times New Roman" w:hAnsi="Times New Roman" w:cs="Times New Roman"/>
          <w:b/>
          <w:sz w:val="24"/>
          <w:szCs w:val="24"/>
        </w:rPr>
      </w:pPr>
    </w:p>
    <w:p w:rsidR="00466EAA" w:rsidRDefault="00466EAA" w:rsidP="00D4326F">
      <w:pPr>
        <w:spacing w:before="120" w:after="120" w:line="240" w:lineRule="auto"/>
        <w:jc w:val="center"/>
        <w:rPr>
          <w:rFonts w:ascii="Times New Roman" w:hAnsi="Times New Roman" w:cs="Times New Roman"/>
          <w:b/>
          <w:sz w:val="24"/>
          <w:szCs w:val="24"/>
        </w:rPr>
      </w:pPr>
    </w:p>
    <w:p w:rsidR="00466EAA" w:rsidRDefault="00466EAA" w:rsidP="00D4326F">
      <w:pPr>
        <w:spacing w:before="120" w:after="120" w:line="240" w:lineRule="auto"/>
        <w:jc w:val="center"/>
        <w:rPr>
          <w:rFonts w:ascii="Times New Roman" w:hAnsi="Times New Roman" w:cs="Times New Roman"/>
          <w:b/>
          <w:sz w:val="24"/>
          <w:szCs w:val="24"/>
        </w:rPr>
      </w:pPr>
    </w:p>
    <w:p w:rsidR="00466EAA" w:rsidRDefault="00466EAA" w:rsidP="00D4326F">
      <w:pPr>
        <w:spacing w:before="120" w:after="120" w:line="240" w:lineRule="auto"/>
        <w:jc w:val="center"/>
        <w:rPr>
          <w:rFonts w:ascii="Times New Roman" w:hAnsi="Times New Roman" w:cs="Times New Roman"/>
          <w:b/>
          <w:sz w:val="24"/>
          <w:szCs w:val="24"/>
        </w:rPr>
      </w:pPr>
    </w:p>
    <w:p w:rsidR="00466EAA" w:rsidRDefault="00466EAA" w:rsidP="00D4326F">
      <w:pPr>
        <w:spacing w:before="120" w:after="120" w:line="240" w:lineRule="auto"/>
        <w:jc w:val="center"/>
        <w:rPr>
          <w:rFonts w:ascii="Times New Roman" w:hAnsi="Times New Roman" w:cs="Times New Roman"/>
          <w:b/>
          <w:sz w:val="24"/>
          <w:szCs w:val="24"/>
        </w:rPr>
      </w:pPr>
    </w:p>
    <w:p w:rsidR="00466EAA" w:rsidRDefault="00466EAA" w:rsidP="00D4326F">
      <w:pPr>
        <w:spacing w:before="120" w:after="120" w:line="240" w:lineRule="auto"/>
        <w:jc w:val="center"/>
        <w:rPr>
          <w:rFonts w:ascii="Times New Roman" w:hAnsi="Times New Roman" w:cs="Times New Roman"/>
          <w:b/>
          <w:sz w:val="24"/>
          <w:szCs w:val="24"/>
        </w:rPr>
      </w:pPr>
    </w:p>
    <w:p w:rsidR="00466EAA" w:rsidRDefault="00466EAA" w:rsidP="00D4326F">
      <w:pPr>
        <w:spacing w:before="120" w:after="120" w:line="240" w:lineRule="auto"/>
        <w:jc w:val="center"/>
        <w:rPr>
          <w:rFonts w:ascii="Times New Roman" w:hAnsi="Times New Roman" w:cs="Times New Roman"/>
          <w:b/>
          <w:sz w:val="24"/>
          <w:szCs w:val="24"/>
        </w:rPr>
      </w:pPr>
    </w:p>
    <w:p w:rsidR="005050B4" w:rsidRDefault="005050B4" w:rsidP="00D4326F">
      <w:pPr>
        <w:spacing w:before="120" w:after="120" w:line="240" w:lineRule="auto"/>
        <w:jc w:val="center"/>
        <w:rPr>
          <w:rFonts w:ascii="Times New Roman" w:hAnsi="Times New Roman" w:cs="Times New Roman"/>
          <w:b/>
          <w:sz w:val="24"/>
          <w:szCs w:val="24"/>
        </w:rPr>
      </w:pPr>
    </w:p>
    <w:p w:rsidR="005050B4" w:rsidRDefault="005050B4" w:rsidP="00D4326F">
      <w:pPr>
        <w:spacing w:before="120" w:after="120" w:line="240" w:lineRule="auto"/>
        <w:jc w:val="center"/>
        <w:rPr>
          <w:rFonts w:ascii="Times New Roman" w:hAnsi="Times New Roman" w:cs="Times New Roman"/>
          <w:b/>
          <w:sz w:val="24"/>
          <w:szCs w:val="24"/>
        </w:rPr>
      </w:pPr>
    </w:p>
    <w:p w:rsidR="005050B4" w:rsidRDefault="005050B4" w:rsidP="00D4326F">
      <w:pPr>
        <w:spacing w:before="120" w:after="120" w:line="240" w:lineRule="auto"/>
        <w:jc w:val="center"/>
        <w:rPr>
          <w:rFonts w:ascii="Times New Roman" w:hAnsi="Times New Roman" w:cs="Times New Roman"/>
          <w:b/>
          <w:sz w:val="24"/>
          <w:szCs w:val="24"/>
        </w:rPr>
      </w:pPr>
    </w:p>
    <w:p w:rsidR="00B20DC6" w:rsidRDefault="00B20DC6" w:rsidP="00D4326F">
      <w:pPr>
        <w:spacing w:before="120" w:after="120" w:line="240" w:lineRule="auto"/>
        <w:jc w:val="center"/>
        <w:rPr>
          <w:rFonts w:ascii="Times New Roman" w:hAnsi="Times New Roman" w:cs="Times New Roman"/>
          <w:b/>
          <w:sz w:val="24"/>
          <w:szCs w:val="24"/>
        </w:rPr>
      </w:pPr>
    </w:p>
    <w:p w:rsidR="008C5564" w:rsidRPr="00553210" w:rsidRDefault="008C5564" w:rsidP="008C5564">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lastRenderedPageBreak/>
        <w:t xml:space="preserve">PROCESSO LICITATÓRIO Nº </w:t>
      </w:r>
      <w:r>
        <w:rPr>
          <w:rFonts w:ascii="Times New Roman" w:hAnsi="Times New Roman" w:cs="Times New Roman"/>
          <w:b/>
          <w:sz w:val="24"/>
          <w:szCs w:val="24"/>
        </w:rPr>
        <w:t>82</w:t>
      </w:r>
      <w:r w:rsidRPr="00553210">
        <w:rPr>
          <w:rFonts w:ascii="Times New Roman" w:hAnsi="Times New Roman" w:cs="Times New Roman"/>
          <w:b/>
          <w:sz w:val="24"/>
          <w:szCs w:val="24"/>
        </w:rPr>
        <w:t>/2022</w:t>
      </w:r>
    </w:p>
    <w:p w:rsidR="008C5564" w:rsidRPr="00553210" w:rsidRDefault="008C5564" w:rsidP="008C5564">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t xml:space="preserve">PREGÃO PRESENCIAL PARA REGISTRO DE PREÇOS Nº </w:t>
      </w:r>
      <w:r>
        <w:rPr>
          <w:rFonts w:ascii="Times New Roman" w:hAnsi="Times New Roman" w:cs="Times New Roman"/>
          <w:b/>
          <w:sz w:val="24"/>
          <w:szCs w:val="24"/>
        </w:rPr>
        <w:t>33</w:t>
      </w:r>
      <w:r w:rsidRPr="00553210">
        <w:rPr>
          <w:rFonts w:ascii="Times New Roman" w:hAnsi="Times New Roman" w:cs="Times New Roman"/>
          <w:b/>
          <w:sz w:val="24"/>
          <w:szCs w:val="24"/>
        </w:rPr>
        <w:t>/2022</w:t>
      </w:r>
    </w:p>
    <w:p w:rsidR="00D31A34" w:rsidRPr="00772F8B" w:rsidRDefault="00D31A34" w:rsidP="00D31A34">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II</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MODELO DE DECLARAÇÃO DE PREENCHIMENTO DOS REQUISITOS DE HABILITAÇÃO</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(nome da empresa), CNPJ nº. _______________, sediada na rua _______________, (Cidade/Estado), declara, sob as penas da Lei, que preenche plenamente os requisitos de habilitação estabelecidos no presente edital, do Pregão Presencial </w:t>
      </w:r>
      <w:r w:rsidR="008B4F29" w:rsidRPr="00772F8B">
        <w:rPr>
          <w:rFonts w:ascii="Times New Roman" w:hAnsi="Times New Roman" w:cs="Times New Roman"/>
          <w:sz w:val="24"/>
          <w:szCs w:val="24"/>
        </w:rPr>
        <w:t>acima referenciado</w:t>
      </w:r>
      <w:r w:rsidRPr="00772F8B">
        <w:rPr>
          <w:rFonts w:ascii="Times New Roman" w:hAnsi="Times New Roman" w:cs="Times New Roman"/>
          <w:sz w:val="24"/>
          <w:szCs w:val="24"/>
        </w:rPr>
        <w:t>, ciente da obrigatoriedade de declarar ocorrências posteriores.</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Assinatura: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Nome do declarante: ________________ </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1D63AE" w:rsidRPr="00772F8B" w:rsidRDefault="001D63AE">
      <w:pPr>
        <w:rPr>
          <w:rFonts w:ascii="Times New Roman" w:hAnsi="Times New Roman" w:cs="Times New Roman"/>
          <w:b/>
          <w:sz w:val="24"/>
          <w:szCs w:val="24"/>
        </w:rPr>
      </w:pPr>
      <w:r w:rsidRPr="00772F8B">
        <w:rPr>
          <w:rFonts w:ascii="Times New Roman" w:hAnsi="Times New Roman" w:cs="Times New Roman"/>
          <w:b/>
          <w:sz w:val="24"/>
          <w:szCs w:val="24"/>
        </w:rPr>
        <w:br w:type="page"/>
      </w:r>
    </w:p>
    <w:p w:rsidR="005B71F2" w:rsidRPr="00772F8B" w:rsidRDefault="005B71F2" w:rsidP="00322717">
      <w:pPr>
        <w:spacing w:after="0" w:line="240" w:lineRule="auto"/>
        <w:jc w:val="center"/>
        <w:rPr>
          <w:rFonts w:ascii="Times New Roman" w:hAnsi="Times New Roman" w:cs="Times New Roman"/>
          <w:b/>
          <w:sz w:val="24"/>
          <w:szCs w:val="24"/>
        </w:rPr>
      </w:pPr>
    </w:p>
    <w:p w:rsidR="008C5564" w:rsidRPr="00553210" w:rsidRDefault="008C5564" w:rsidP="008C5564">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t xml:space="preserve">PROCESSO LICITATÓRIO Nº </w:t>
      </w:r>
      <w:r>
        <w:rPr>
          <w:rFonts w:ascii="Times New Roman" w:hAnsi="Times New Roman" w:cs="Times New Roman"/>
          <w:b/>
          <w:sz w:val="24"/>
          <w:szCs w:val="24"/>
        </w:rPr>
        <w:t>82</w:t>
      </w:r>
      <w:r w:rsidRPr="00553210">
        <w:rPr>
          <w:rFonts w:ascii="Times New Roman" w:hAnsi="Times New Roman" w:cs="Times New Roman"/>
          <w:b/>
          <w:sz w:val="24"/>
          <w:szCs w:val="24"/>
        </w:rPr>
        <w:t>/2022</w:t>
      </w:r>
    </w:p>
    <w:p w:rsidR="008C5564" w:rsidRPr="00553210" w:rsidRDefault="008C5564" w:rsidP="008C5564">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t xml:space="preserve">PREGÃO PRESENCIAL PARA REGISTRO DE PREÇOS Nº </w:t>
      </w:r>
      <w:r>
        <w:rPr>
          <w:rFonts w:ascii="Times New Roman" w:hAnsi="Times New Roman" w:cs="Times New Roman"/>
          <w:b/>
          <w:sz w:val="24"/>
          <w:szCs w:val="24"/>
        </w:rPr>
        <w:t>33</w:t>
      </w:r>
      <w:r w:rsidRPr="00553210">
        <w:rPr>
          <w:rFonts w:ascii="Times New Roman" w:hAnsi="Times New Roman" w:cs="Times New Roman"/>
          <w:b/>
          <w:sz w:val="24"/>
          <w:szCs w:val="24"/>
        </w:rPr>
        <w:t>/2022</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III</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 xml:space="preserve">MODELO DE </w:t>
      </w:r>
      <w:r w:rsidR="001675CC" w:rsidRPr="00772F8B">
        <w:rPr>
          <w:rFonts w:ascii="Times New Roman" w:hAnsi="Times New Roman" w:cs="Times New Roman"/>
          <w:b/>
          <w:sz w:val="24"/>
          <w:szCs w:val="24"/>
        </w:rPr>
        <w:t>PROCURAÇÃO</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_______________, inscrita no CNPJ sob nº. _______________, sediada na _______________, neste ato representada pelo(a) Sr.(a) ________________ , portador da cédula de identidade RG _______________, residente e domiciliado na _______________, inscrito no CPF sob o nº. _______________, detentor de amplos poderes para nomeação de representante para que lhe faça as vezes para fins licitatórios, confere-os à _______________, portador da cédula de identidade RG _______________, e inscrito no CPF sob o nº. _______________ , com o fim específico de representar a outorgante perante (nome da entidade contratante), no Pregão Presencial n</w:t>
      </w:r>
      <w:r w:rsidR="00E81385" w:rsidRPr="00772F8B">
        <w:rPr>
          <w:rFonts w:ascii="Times New Roman" w:hAnsi="Times New Roman" w:cs="Times New Roman"/>
          <w:sz w:val="24"/>
          <w:szCs w:val="24"/>
        </w:rPr>
        <w:t xml:space="preserve">º </w:t>
      </w:r>
      <w:r w:rsidR="00D4326F" w:rsidRPr="00772F8B">
        <w:rPr>
          <w:rFonts w:ascii="Times New Roman" w:hAnsi="Times New Roman" w:cs="Times New Roman"/>
          <w:sz w:val="24"/>
          <w:szCs w:val="24"/>
        </w:rPr>
        <w:t>____</w:t>
      </w:r>
      <w:r w:rsidRPr="00772F8B">
        <w:rPr>
          <w:rFonts w:ascii="Times New Roman" w:hAnsi="Times New Roman" w:cs="Times New Roman"/>
          <w:sz w:val="24"/>
          <w:szCs w:val="24"/>
        </w:rPr>
        <w:t>/</w:t>
      </w:r>
      <w:r w:rsidR="00EE1A99">
        <w:rPr>
          <w:rFonts w:ascii="Times New Roman" w:hAnsi="Times New Roman" w:cs="Times New Roman"/>
          <w:sz w:val="24"/>
          <w:szCs w:val="24"/>
        </w:rPr>
        <w:t>2022</w:t>
      </w:r>
      <w:r w:rsidRPr="00772F8B">
        <w:rPr>
          <w:rFonts w:ascii="Times New Roman" w:hAnsi="Times New Roman" w:cs="Times New Roman"/>
          <w:sz w:val="24"/>
          <w:szCs w:val="24"/>
        </w:rPr>
        <w:t>, podendo assim retirar editais, propor seu credenciamento e realizar</w:t>
      </w:r>
      <w:r w:rsidRPr="00772F8B">
        <w:rPr>
          <w:rFonts w:ascii="Times New Roman" w:hAnsi="Times New Roman" w:cs="Times New Roman"/>
          <w:bCs/>
          <w:sz w:val="24"/>
          <w:szCs w:val="24"/>
        </w:rPr>
        <w:t>oferta em lances</w:t>
      </w:r>
      <w:r w:rsidRPr="00772F8B">
        <w:rPr>
          <w:rFonts w:ascii="Times New Roman" w:hAnsi="Times New Roman" w:cs="Times New Roman"/>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8B4F29" w:rsidP="00322717">
      <w:pPr>
        <w:spacing w:after="0" w:line="240" w:lineRule="auto"/>
        <w:jc w:val="center"/>
        <w:rPr>
          <w:rFonts w:ascii="Times New Roman" w:hAnsi="Times New Roman" w:cs="Times New Roman"/>
          <w:sz w:val="24"/>
          <w:szCs w:val="24"/>
        </w:rPr>
      </w:pPr>
      <w:r w:rsidRPr="00772F8B">
        <w:rPr>
          <w:rFonts w:ascii="Times New Roman" w:hAnsi="Times New Roman" w:cs="Times New Roman"/>
          <w:sz w:val="24"/>
          <w:szCs w:val="24"/>
        </w:rPr>
        <w:t xml:space="preserve">Santa Rita de Jacutinga </w:t>
      </w:r>
      <w:r w:rsidR="005B71F2" w:rsidRPr="00772F8B">
        <w:rPr>
          <w:rFonts w:ascii="Times New Roman" w:hAnsi="Times New Roman" w:cs="Times New Roman"/>
          <w:sz w:val="24"/>
          <w:szCs w:val="24"/>
        </w:rPr>
        <w:t>- MG, __ de _________ de</w:t>
      </w:r>
      <w:r w:rsidR="00EE1A99">
        <w:rPr>
          <w:rFonts w:ascii="Times New Roman" w:hAnsi="Times New Roman" w:cs="Times New Roman"/>
          <w:sz w:val="24"/>
          <w:szCs w:val="24"/>
        </w:rPr>
        <w:t>2022</w:t>
      </w:r>
      <w:r w:rsidR="005B71F2" w:rsidRPr="00772F8B">
        <w:rPr>
          <w:rFonts w:ascii="Times New Roman" w:hAnsi="Times New Roman" w:cs="Times New Roman"/>
          <w:sz w:val="24"/>
          <w:szCs w:val="24"/>
        </w:rPr>
        <w:t>.</w:t>
      </w:r>
    </w:p>
    <w:p w:rsidR="005B71F2" w:rsidRPr="00772F8B" w:rsidRDefault="005B71F2" w:rsidP="00322717">
      <w:pPr>
        <w:pStyle w:val="WW-Corpodetexto22"/>
        <w:widowControl/>
        <w:tabs>
          <w:tab w:val="clear" w:pos="2410"/>
        </w:tabs>
        <w:suppressAutoHyphens w:val="0"/>
        <w:rPr>
          <w:rFonts w:ascii="Times New Roman" w:hAnsi="Times New Roman" w:cs="Times New Roman"/>
        </w:rPr>
      </w:pPr>
    </w:p>
    <w:p w:rsidR="004026B6" w:rsidRPr="00772F8B" w:rsidRDefault="004026B6" w:rsidP="00322717">
      <w:pPr>
        <w:pStyle w:val="WW-Corpodetexto22"/>
        <w:widowControl/>
        <w:tabs>
          <w:tab w:val="clear" w:pos="2410"/>
        </w:tabs>
        <w:suppressAutoHyphens w:val="0"/>
        <w:rPr>
          <w:rFonts w:ascii="Times New Roman" w:hAnsi="Times New Roman" w:cs="Times New Roman"/>
        </w:rPr>
      </w:pPr>
    </w:p>
    <w:p w:rsidR="005B71F2" w:rsidRPr="00772F8B" w:rsidRDefault="005B71F2" w:rsidP="004026B6">
      <w:pPr>
        <w:pStyle w:val="WW-Corpodetexto22"/>
        <w:widowControl/>
        <w:tabs>
          <w:tab w:val="clear" w:pos="2410"/>
        </w:tabs>
        <w:suppressAutoHyphens w:val="0"/>
        <w:jc w:val="center"/>
        <w:rPr>
          <w:rFonts w:ascii="Times New Roman" w:hAnsi="Times New Roman" w:cs="Times New Roman"/>
        </w:rPr>
      </w:pPr>
      <w:r w:rsidRPr="00772F8B">
        <w:rPr>
          <w:rFonts w:ascii="Times New Roman" w:hAnsi="Times New Roman" w:cs="Times New Roman"/>
        </w:rPr>
        <w:t>Outorgante</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1D63AE" w:rsidRPr="00772F8B" w:rsidRDefault="001D63AE">
      <w:pPr>
        <w:rPr>
          <w:rFonts w:ascii="Times New Roman" w:hAnsi="Times New Roman" w:cs="Times New Roman"/>
          <w:b/>
          <w:sz w:val="24"/>
          <w:szCs w:val="24"/>
        </w:rPr>
      </w:pPr>
      <w:r w:rsidRPr="00772F8B">
        <w:rPr>
          <w:rFonts w:ascii="Times New Roman" w:hAnsi="Times New Roman" w:cs="Times New Roman"/>
          <w:b/>
          <w:sz w:val="24"/>
          <w:szCs w:val="24"/>
        </w:rPr>
        <w:br w:type="page"/>
      </w:r>
    </w:p>
    <w:p w:rsidR="008C5564" w:rsidRPr="00553210" w:rsidRDefault="008C5564" w:rsidP="008C5564">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lastRenderedPageBreak/>
        <w:t xml:space="preserve">PROCESSO LICITATÓRIO Nº </w:t>
      </w:r>
      <w:r>
        <w:rPr>
          <w:rFonts w:ascii="Times New Roman" w:hAnsi="Times New Roman" w:cs="Times New Roman"/>
          <w:b/>
          <w:sz w:val="24"/>
          <w:szCs w:val="24"/>
        </w:rPr>
        <w:t>82</w:t>
      </w:r>
      <w:r w:rsidRPr="00553210">
        <w:rPr>
          <w:rFonts w:ascii="Times New Roman" w:hAnsi="Times New Roman" w:cs="Times New Roman"/>
          <w:b/>
          <w:sz w:val="24"/>
          <w:szCs w:val="24"/>
        </w:rPr>
        <w:t>/2022</w:t>
      </w:r>
    </w:p>
    <w:p w:rsidR="008C5564" w:rsidRPr="00553210" w:rsidRDefault="008C5564" w:rsidP="008C5564">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t xml:space="preserve">PREGÃO PRESENCIAL PARA REGISTRO DE PREÇOS Nº </w:t>
      </w:r>
      <w:r>
        <w:rPr>
          <w:rFonts w:ascii="Times New Roman" w:hAnsi="Times New Roman" w:cs="Times New Roman"/>
          <w:b/>
          <w:sz w:val="24"/>
          <w:szCs w:val="24"/>
        </w:rPr>
        <w:t>33</w:t>
      </w:r>
      <w:r w:rsidRPr="00553210">
        <w:rPr>
          <w:rFonts w:ascii="Times New Roman" w:hAnsi="Times New Roman" w:cs="Times New Roman"/>
          <w:b/>
          <w:sz w:val="24"/>
          <w:szCs w:val="24"/>
        </w:rPr>
        <w:t>/2022</w:t>
      </w:r>
    </w:p>
    <w:p w:rsidR="005B71F2" w:rsidRPr="00772F8B" w:rsidRDefault="005B71F2" w:rsidP="00CC1C55">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IV</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MODELO DA PROPOSTA COMERCIAL</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Pregão Presencial n</w:t>
      </w:r>
      <w:r w:rsidR="00E81385" w:rsidRPr="00772F8B">
        <w:rPr>
          <w:rFonts w:ascii="Times New Roman" w:hAnsi="Times New Roman" w:cs="Times New Roman"/>
          <w:sz w:val="24"/>
          <w:szCs w:val="24"/>
        </w:rPr>
        <w:t xml:space="preserve">º </w:t>
      </w:r>
      <w:r w:rsidR="00CC1C55" w:rsidRPr="00772F8B">
        <w:rPr>
          <w:rFonts w:ascii="Times New Roman" w:hAnsi="Times New Roman" w:cs="Times New Roman"/>
          <w:sz w:val="24"/>
          <w:szCs w:val="24"/>
        </w:rPr>
        <w:t>____</w:t>
      </w:r>
      <w:r w:rsidRPr="00772F8B">
        <w:rPr>
          <w:rFonts w:ascii="Times New Roman" w:hAnsi="Times New Roman" w:cs="Times New Roman"/>
          <w:sz w:val="24"/>
          <w:szCs w:val="24"/>
        </w:rPr>
        <w:t>/</w:t>
      </w:r>
      <w:r w:rsidR="00EE1A99">
        <w:rPr>
          <w:rFonts w:ascii="Times New Roman" w:hAnsi="Times New Roman" w:cs="Times New Roman"/>
          <w:sz w:val="24"/>
          <w:szCs w:val="24"/>
        </w:rPr>
        <w:t>2022</w:t>
      </w:r>
    </w:p>
    <w:p w:rsidR="00F66868" w:rsidRPr="00772F8B" w:rsidRDefault="00F66868"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Ao</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Município de </w:t>
      </w:r>
      <w:r w:rsidR="008B4F29" w:rsidRPr="00772F8B">
        <w:rPr>
          <w:rFonts w:ascii="Times New Roman" w:hAnsi="Times New Roman" w:cs="Times New Roman"/>
          <w:sz w:val="24"/>
          <w:szCs w:val="24"/>
        </w:rPr>
        <w:t>Santa Rita de Jacutinga</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A/C: Senhor</w:t>
      </w:r>
      <w:r w:rsidR="0002100E" w:rsidRPr="00772F8B">
        <w:rPr>
          <w:rFonts w:ascii="Times New Roman" w:hAnsi="Times New Roman" w:cs="Times New Roman"/>
          <w:sz w:val="24"/>
          <w:szCs w:val="24"/>
        </w:rPr>
        <w:t xml:space="preserve"> Pregoeiro</w:t>
      </w:r>
    </w:p>
    <w:p w:rsidR="005B71F2" w:rsidRPr="00772F8B" w:rsidRDefault="0002100E"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Prezado Senhor</w:t>
      </w:r>
      <w:r w:rsidR="005B71F2" w:rsidRPr="00772F8B">
        <w:rPr>
          <w:rFonts w:ascii="Times New Roman" w:hAnsi="Times New Roman" w:cs="Times New Roman"/>
          <w:sz w:val="24"/>
          <w:szCs w:val="24"/>
        </w:rPr>
        <w:t>,</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 empresa _______________, com sede na rua _______________ , n. ____ , inscrita no CNPJ sob o nº _______________, abaixo assinada por seu representante legal, interessada na participação do presente pregão, propõe </w:t>
      </w:r>
      <w:r w:rsidR="00EC60CC" w:rsidRPr="00772F8B">
        <w:rPr>
          <w:rFonts w:ascii="Times New Roman" w:hAnsi="Times New Roman" w:cs="Times New Roman"/>
          <w:sz w:val="24"/>
          <w:szCs w:val="24"/>
        </w:rPr>
        <w:t xml:space="preserve">a Prefeitura Municipal de </w:t>
      </w:r>
      <w:r w:rsidR="008B4F29" w:rsidRPr="00772F8B">
        <w:rPr>
          <w:rFonts w:ascii="Times New Roman" w:hAnsi="Times New Roman" w:cs="Times New Roman"/>
          <w:sz w:val="24"/>
          <w:szCs w:val="24"/>
        </w:rPr>
        <w:t xml:space="preserve">Santa Rita de Jacutinga </w:t>
      </w:r>
      <w:r w:rsidR="00EC60CC" w:rsidRPr="00772F8B">
        <w:rPr>
          <w:rFonts w:ascii="Times New Roman" w:hAnsi="Times New Roman" w:cs="Times New Roman"/>
          <w:sz w:val="24"/>
          <w:szCs w:val="24"/>
        </w:rPr>
        <w:t xml:space="preserve">– MG </w:t>
      </w:r>
      <w:r w:rsidRPr="00772F8B">
        <w:rPr>
          <w:rFonts w:ascii="Times New Roman" w:hAnsi="Times New Roman" w:cs="Times New Roman"/>
          <w:sz w:val="24"/>
          <w:szCs w:val="24"/>
        </w:rPr>
        <w:t>o fornecimento do objeto deste ato convocatório, de acordo com a presente proposta comercial, nas seguintes condições:</w:t>
      </w:r>
    </w:p>
    <w:p w:rsidR="00CC1C55" w:rsidRDefault="00CC1C55" w:rsidP="00322717">
      <w:pPr>
        <w:spacing w:after="0" w:line="240" w:lineRule="auto"/>
        <w:jc w:val="both"/>
        <w:rPr>
          <w:rFonts w:ascii="Times New Roman" w:hAnsi="Times New Roman" w:cs="Times New Roman"/>
          <w:sz w:val="24"/>
          <w:szCs w:val="24"/>
        </w:rPr>
      </w:pPr>
    </w:p>
    <w:tbl>
      <w:tblPr>
        <w:tblStyle w:val="Tabelacomgrade"/>
        <w:tblW w:w="0" w:type="auto"/>
        <w:tblLayout w:type="fixed"/>
        <w:tblLook w:val="04A0"/>
      </w:tblPr>
      <w:tblGrid>
        <w:gridCol w:w="841"/>
        <w:gridCol w:w="3520"/>
        <w:gridCol w:w="709"/>
        <w:gridCol w:w="992"/>
        <w:gridCol w:w="2126"/>
        <w:gridCol w:w="1382"/>
      </w:tblGrid>
      <w:tr w:rsidR="00325870" w:rsidTr="00325870">
        <w:tc>
          <w:tcPr>
            <w:tcW w:w="841" w:type="dxa"/>
          </w:tcPr>
          <w:p w:rsidR="00325870" w:rsidRPr="002D51DE" w:rsidRDefault="00325870" w:rsidP="002D51DE">
            <w:pPr>
              <w:jc w:val="center"/>
              <w:rPr>
                <w:rFonts w:ascii="Times New Roman" w:hAnsi="Times New Roman" w:cs="Times New Roman"/>
                <w:b/>
                <w:sz w:val="24"/>
                <w:szCs w:val="24"/>
              </w:rPr>
            </w:pPr>
            <w:r w:rsidRPr="002D51DE">
              <w:rPr>
                <w:rFonts w:ascii="Times New Roman" w:hAnsi="Times New Roman" w:cs="Times New Roman"/>
                <w:b/>
                <w:sz w:val="24"/>
                <w:szCs w:val="24"/>
              </w:rPr>
              <w:t>Item</w:t>
            </w:r>
          </w:p>
        </w:tc>
        <w:tc>
          <w:tcPr>
            <w:tcW w:w="3520" w:type="dxa"/>
          </w:tcPr>
          <w:p w:rsidR="00325870" w:rsidRPr="002D51DE" w:rsidRDefault="00325870" w:rsidP="00753ECB">
            <w:pPr>
              <w:jc w:val="center"/>
              <w:rPr>
                <w:rFonts w:ascii="Times New Roman" w:hAnsi="Times New Roman" w:cs="Times New Roman"/>
                <w:b/>
                <w:sz w:val="24"/>
                <w:szCs w:val="24"/>
              </w:rPr>
            </w:pPr>
            <w:r w:rsidRPr="002D51DE">
              <w:rPr>
                <w:rFonts w:ascii="Times New Roman" w:hAnsi="Times New Roman" w:cs="Times New Roman"/>
                <w:b/>
                <w:sz w:val="24"/>
                <w:szCs w:val="24"/>
              </w:rPr>
              <w:t xml:space="preserve">Descrição </w:t>
            </w:r>
          </w:p>
        </w:tc>
        <w:tc>
          <w:tcPr>
            <w:tcW w:w="709" w:type="dxa"/>
          </w:tcPr>
          <w:p w:rsidR="00325870" w:rsidRPr="002D51DE" w:rsidRDefault="00325870" w:rsidP="002D51DE">
            <w:pPr>
              <w:jc w:val="center"/>
              <w:rPr>
                <w:rFonts w:ascii="Times New Roman" w:hAnsi="Times New Roman" w:cs="Times New Roman"/>
                <w:b/>
                <w:sz w:val="24"/>
                <w:szCs w:val="24"/>
              </w:rPr>
            </w:pPr>
            <w:r>
              <w:rPr>
                <w:rFonts w:ascii="Times New Roman" w:hAnsi="Times New Roman" w:cs="Times New Roman"/>
                <w:b/>
                <w:sz w:val="24"/>
                <w:szCs w:val="24"/>
              </w:rPr>
              <w:t>UN</w:t>
            </w:r>
          </w:p>
        </w:tc>
        <w:tc>
          <w:tcPr>
            <w:tcW w:w="992" w:type="dxa"/>
          </w:tcPr>
          <w:p w:rsidR="00325870" w:rsidRPr="002D51DE" w:rsidRDefault="00325870" w:rsidP="002D51DE">
            <w:pPr>
              <w:jc w:val="center"/>
              <w:rPr>
                <w:rFonts w:ascii="Times New Roman" w:hAnsi="Times New Roman" w:cs="Times New Roman"/>
                <w:b/>
                <w:sz w:val="24"/>
                <w:szCs w:val="24"/>
              </w:rPr>
            </w:pPr>
            <w:r>
              <w:rPr>
                <w:rFonts w:ascii="Times New Roman" w:hAnsi="Times New Roman" w:cs="Times New Roman"/>
                <w:b/>
                <w:sz w:val="24"/>
                <w:szCs w:val="24"/>
              </w:rPr>
              <w:t>QTD</w:t>
            </w:r>
          </w:p>
        </w:tc>
        <w:tc>
          <w:tcPr>
            <w:tcW w:w="2126" w:type="dxa"/>
          </w:tcPr>
          <w:p w:rsidR="00325870" w:rsidRPr="002D51DE" w:rsidRDefault="00325870" w:rsidP="002D51DE">
            <w:pPr>
              <w:jc w:val="center"/>
              <w:rPr>
                <w:rFonts w:ascii="Times New Roman" w:hAnsi="Times New Roman" w:cs="Times New Roman"/>
                <w:b/>
                <w:sz w:val="24"/>
                <w:szCs w:val="24"/>
              </w:rPr>
            </w:pPr>
            <w:r w:rsidRPr="002D51DE">
              <w:rPr>
                <w:rFonts w:ascii="Times New Roman" w:hAnsi="Times New Roman" w:cs="Times New Roman"/>
                <w:b/>
                <w:sz w:val="24"/>
                <w:szCs w:val="24"/>
              </w:rPr>
              <w:t xml:space="preserve">Valor </w:t>
            </w:r>
            <w:r>
              <w:rPr>
                <w:rFonts w:ascii="Times New Roman" w:hAnsi="Times New Roman" w:cs="Times New Roman"/>
                <w:b/>
                <w:sz w:val="24"/>
                <w:szCs w:val="24"/>
              </w:rPr>
              <w:t>Unitario</w:t>
            </w:r>
            <w:r w:rsidRPr="002D51DE">
              <w:rPr>
                <w:rFonts w:ascii="Times New Roman" w:hAnsi="Times New Roman" w:cs="Times New Roman"/>
                <w:b/>
                <w:sz w:val="24"/>
                <w:szCs w:val="24"/>
              </w:rPr>
              <w:t>(R$)</w:t>
            </w:r>
          </w:p>
        </w:tc>
        <w:tc>
          <w:tcPr>
            <w:tcW w:w="1382" w:type="dxa"/>
          </w:tcPr>
          <w:p w:rsidR="00325870" w:rsidRPr="002D51DE" w:rsidRDefault="00325870" w:rsidP="002D51DE">
            <w:pPr>
              <w:jc w:val="center"/>
              <w:rPr>
                <w:rFonts w:ascii="Times New Roman" w:hAnsi="Times New Roman" w:cs="Times New Roman"/>
                <w:b/>
                <w:sz w:val="24"/>
                <w:szCs w:val="24"/>
              </w:rPr>
            </w:pPr>
            <w:r>
              <w:rPr>
                <w:rFonts w:ascii="Times New Roman" w:hAnsi="Times New Roman" w:cs="Times New Roman"/>
                <w:b/>
                <w:sz w:val="24"/>
                <w:szCs w:val="24"/>
              </w:rPr>
              <w:t>Valor Total (R$)</w:t>
            </w:r>
          </w:p>
        </w:tc>
      </w:tr>
      <w:tr w:rsidR="00325870" w:rsidTr="00325870">
        <w:tc>
          <w:tcPr>
            <w:tcW w:w="841" w:type="dxa"/>
          </w:tcPr>
          <w:p w:rsidR="00325870" w:rsidRDefault="00325870" w:rsidP="002D51DE">
            <w:pPr>
              <w:jc w:val="center"/>
              <w:rPr>
                <w:rFonts w:ascii="Times New Roman" w:hAnsi="Times New Roman" w:cs="Times New Roman"/>
                <w:sz w:val="24"/>
                <w:szCs w:val="24"/>
              </w:rPr>
            </w:pPr>
            <w:r>
              <w:rPr>
                <w:rFonts w:ascii="Times New Roman" w:hAnsi="Times New Roman" w:cs="Times New Roman"/>
                <w:sz w:val="24"/>
                <w:szCs w:val="24"/>
              </w:rPr>
              <w:t>1</w:t>
            </w:r>
          </w:p>
        </w:tc>
        <w:tc>
          <w:tcPr>
            <w:tcW w:w="3520" w:type="dxa"/>
          </w:tcPr>
          <w:p w:rsidR="00325870" w:rsidRPr="005D36A3" w:rsidRDefault="00325870" w:rsidP="002D51DE">
            <w:pPr>
              <w:jc w:val="center"/>
              <w:rPr>
                <w:rFonts w:ascii="Times New Roman" w:hAnsi="Times New Roman" w:cs="Times New Roman"/>
                <w:sz w:val="24"/>
                <w:szCs w:val="24"/>
              </w:rPr>
            </w:pPr>
          </w:p>
        </w:tc>
        <w:tc>
          <w:tcPr>
            <w:tcW w:w="709" w:type="dxa"/>
          </w:tcPr>
          <w:p w:rsidR="00325870" w:rsidRPr="005D36A3" w:rsidRDefault="00325870" w:rsidP="005D36A3">
            <w:pPr>
              <w:jc w:val="right"/>
              <w:rPr>
                <w:rFonts w:ascii="Times New Roman" w:hAnsi="Times New Roman" w:cs="Times New Roman"/>
                <w:sz w:val="24"/>
                <w:szCs w:val="24"/>
              </w:rPr>
            </w:pPr>
          </w:p>
        </w:tc>
        <w:tc>
          <w:tcPr>
            <w:tcW w:w="992" w:type="dxa"/>
          </w:tcPr>
          <w:p w:rsidR="00325870" w:rsidRPr="005D36A3" w:rsidRDefault="00325870" w:rsidP="005D36A3">
            <w:pPr>
              <w:jc w:val="right"/>
              <w:rPr>
                <w:rFonts w:ascii="Times New Roman" w:hAnsi="Times New Roman" w:cs="Times New Roman"/>
                <w:sz w:val="24"/>
                <w:szCs w:val="24"/>
              </w:rPr>
            </w:pPr>
          </w:p>
        </w:tc>
        <w:tc>
          <w:tcPr>
            <w:tcW w:w="2126" w:type="dxa"/>
          </w:tcPr>
          <w:p w:rsidR="00325870" w:rsidRPr="005D36A3" w:rsidRDefault="00325870" w:rsidP="005D36A3">
            <w:pPr>
              <w:jc w:val="right"/>
              <w:rPr>
                <w:rFonts w:ascii="Times New Roman" w:hAnsi="Times New Roman" w:cs="Times New Roman"/>
                <w:sz w:val="24"/>
                <w:szCs w:val="24"/>
              </w:rPr>
            </w:pPr>
          </w:p>
        </w:tc>
        <w:tc>
          <w:tcPr>
            <w:tcW w:w="1382" w:type="dxa"/>
          </w:tcPr>
          <w:p w:rsidR="00325870" w:rsidRPr="005D36A3" w:rsidRDefault="00325870" w:rsidP="005D36A3">
            <w:pPr>
              <w:jc w:val="right"/>
              <w:rPr>
                <w:rFonts w:ascii="Times New Roman" w:hAnsi="Times New Roman" w:cs="Times New Roman"/>
                <w:sz w:val="24"/>
                <w:szCs w:val="24"/>
              </w:rPr>
            </w:pPr>
          </w:p>
        </w:tc>
      </w:tr>
      <w:tr w:rsidR="00325870" w:rsidTr="00325870">
        <w:tc>
          <w:tcPr>
            <w:tcW w:w="841" w:type="dxa"/>
          </w:tcPr>
          <w:p w:rsidR="00325870" w:rsidRDefault="00325870" w:rsidP="002D51DE">
            <w:pPr>
              <w:jc w:val="center"/>
              <w:rPr>
                <w:rFonts w:ascii="Times New Roman" w:hAnsi="Times New Roman" w:cs="Times New Roman"/>
                <w:sz w:val="24"/>
                <w:szCs w:val="24"/>
              </w:rPr>
            </w:pPr>
            <w:r>
              <w:rPr>
                <w:rFonts w:ascii="Times New Roman" w:hAnsi="Times New Roman" w:cs="Times New Roman"/>
                <w:sz w:val="24"/>
                <w:szCs w:val="24"/>
              </w:rPr>
              <w:t>2</w:t>
            </w:r>
          </w:p>
        </w:tc>
        <w:tc>
          <w:tcPr>
            <w:tcW w:w="3520" w:type="dxa"/>
          </w:tcPr>
          <w:p w:rsidR="00325870" w:rsidRPr="005D36A3" w:rsidRDefault="00325870" w:rsidP="002D51DE">
            <w:pPr>
              <w:jc w:val="center"/>
              <w:rPr>
                <w:rFonts w:ascii="Times New Roman" w:hAnsi="Times New Roman" w:cs="Times New Roman"/>
                <w:sz w:val="24"/>
                <w:szCs w:val="24"/>
              </w:rPr>
            </w:pPr>
          </w:p>
        </w:tc>
        <w:tc>
          <w:tcPr>
            <w:tcW w:w="709" w:type="dxa"/>
          </w:tcPr>
          <w:p w:rsidR="00325870" w:rsidRPr="005D36A3" w:rsidRDefault="00325870" w:rsidP="005D36A3">
            <w:pPr>
              <w:jc w:val="right"/>
              <w:rPr>
                <w:rFonts w:ascii="Times New Roman" w:hAnsi="Times New Roman" w:cs="Times New Roman"/>
                <w:sz w:val="24"/>
                <w:szCs w:val="24"/>
              </w:rPr>
            </w:pPr>
          </w:p>
        </w:tc>
        <w:tc>
          <w:tcPr>
            <w:tcW w:w="992" w:type="dxa"/>
          </w:tcPr>
          <w:p w:rsidR="00325870" w:rsidRPr="005D36A3" w:rsidRDefault="00325870" w:rsidP="005D36A3">
            <w:pPr>
              <w:jc w:val="right"/>
              <w:rPr>
                <w:rFonts w:ascii="Times New Roman" w:hAnsi="Times New Roman" w:cs="Times New Roman"/>
                <w:sz w:val="24"/>
                <w:szCs w:val="24"/>
              </w:rPr>
            </w:pPr>
          </w:p>
        </w:tc>
        <w:tc>
          <w:tcPr>
            <w:tcW w:w="2126" w:type="dxa"/>
          </w:tcPr>
          <w:p w:rsidR="00325870" w:rsidRPr="005D36A3" w:rsidRDefault="00325870" w:rsidP="005D36A3">
            <w:pPr>
              <w:jc w:val="right"/>
              <w:rPr>
                <w:rFonts w:ascii="Times New Roman" w:hAnsi="Times New Roman" w:cs="Times New Roman"/>
                <w:sz w:val="24"/>
                <w:szCs w:val="24"/>
              </w:rPr>
            </w:pPr>
          </w:p>
        </w:tc>
        <w:tc>
          <w:tcPr>
            <w:tcW w:w="1382" w:type="dxa"/>
          </w:tcPr>
          <w:p w:rsidR="00325870" w:rsidRPr="005D36A3" w:rsidRDefault="00325870" w:rsidP="005D36A3">
            <w:pPr>
              <w:jc w:val="right"/>
              <w:rPr>
                <w:rFonts w:ascii="Times New Roman" w:hAnsi="Times New Roman" w:cs="Times New Roman"/>
                <w:sz w:val="24"/>
                <w:szCs w:val="24"/>
              </w:rPr>
            </w:pPr>
          </w:p>
        </w:tc>
      </w:tr>
      <w:tr w:rsidR="00325870" w:rsidTr="00325870">
        <w:tc>
          <w:tcPr>
            <w:tcW w:w="841" w:type="dxa"/>
          </w:tcPr>
          <w:p w:rsidR="00325870" w:rsidRDefault="00325870" w:rsidP="002D51DE">
            <w:pPr>
              <w:jc w:val="center"/>
              <w:rPr>
                <w:rFonts w:ascii="Times New Roman" w:hAnsi="Times New Roman" w:cs="Times New Roman"/>
                <w:sz w:val="24"/>
                <w:szCs w:val="24"/>
              </w:rPr>
            </w:pPr>
            <w:r>
              <w:rPr>
                <w:rFonts w:ascii="Times New Roman" w:hAnsi="Times New Roman" w:cs="Times New Roman"/>
                <w:sz w:val="24"/>
                <w:szCs w:val="24"/>
              </w:rPr>
              <w:t>3</w:t>
            </w:r>
          </w:p>
        </w:tc>
        <w:tc>
          <w:tcPr>
            <w:tcW w:w="3520" w:type="dxa"/>
          </w:tcPr>
          <w:p w:rsidR="00325870" w:rsidRPr="005D36A3" w:rsidRDefault="00325870" w:rsidP="002D51DE">
            <w:pPr>
              <w:jc w:val="center"/>
              <w:rPr>
                <w:rFonts w:ascii="Times New Roman" w:hAnsi="Times New Roman" w:cs="Times New Roman"/>
                <w:sz w:val="24"/>
                <w:szCs w:val="24"/>
              </w:rPr>
            </w:pPr>
          </w:p>
        </w:tc>
        <w:tc>
          <w:tcPr>
            <w:tcW w:w="709" w:type="dxa"/>
          </w:tcPr>
          <w:p w:rsidR="00325870" w:rsidRPr="005D36A3" w:rsidRDefault="00325870" w:rsidP="005D36A3">
            <w:pPr>
              <w:jc w:val="right"/>
              <w:rPr>
                <w:rFonts w:ascii="Times New Roman" w:hAnsi="Times New Roman" w:cs="Times New Roman"/>
                <w:sz w:val="24"/>
                <w:szCs w:val="24"/>
              </w:rPr>
            </w:pPr>
          </w:p>
        </w:tc>
        <w:tc>
          <w:tcPr>
            <w:tcW w:w="992" w:type="dxa"/>
          </w:tcPr>
          <w:p w:rsidR="00325870" w:rsidRPr="005D36A3" w:rsidRDefault="00325870" w:rsidP="005D36A3">
            <w:pPr>
              <w:jc w:val="right"/>
              <w:rPr>
                <w:rFonts w:ascii="Times New Roman" w:hAnsi="Times New Roman" w:cs="Times New Roman"/>
                <w:sz w:val="24"/>
                <w:szCs w:val="24"/>
              </w:rPr>
            </w:pPr>
          </w:p>
        </w:tc>
        <w:tc>
          <w:tcPr>
            <w:tcW w:w="2126" w:type="dxa"/>
          </w:tcPr>
          <w:p w:rsidR="00325870" w:rsidRPr="005D36A3" w:rsidRDefault="00325870" w:rsidP="005D36A3">
            <w:pPr>
              <w:jc w:val="right"/>
              <w:rPr>
                <w:rFonts w:ascii="Times New Roman" w:hAnsi="Times New Roman" w:cs="Times New Roman"/>
                <w:sz w:val="24"/>
                <w:szCs w:val="24"/>
              </w:rPr>
            </w:pPr>
          </w:p>
        </w:tc>
        <w:tc>
          <w:tcPr>
            <w:tcW w:w="1382" w:type="dxa"/>
          </w:tcPr>
          <w:p w:rsidR="00325870" w:rsidRPr="005D36A3" w:rsidRDefault="00325870" w:rsidP="005D36A3">
            <w:pPr>
              <w:jc w:val="right"/>
              <w:rPr>
                <w:rFonts w:ascii="Times New Roman" w:hAnsi="Times New Roman" w:cs="Times New Roman"/>
                <w:sz w:val="24"/>
                <w:szCs w:val="24"/>
              </w:rPr>
            </w:pPr>
          </w:p>
        </w:tc>
      </w:tr>
    </w:tbl>
    <w:p w:rsidR="002D51DE" w:rsidRDefault="002D51DE" w:rsidP="00322717">
      <w:pPr>
        <w:spacing w:after="0" w:line="240" w:lineRule="auto"/>
        <w:jc w:val="both"/>
        <w:rPr>
          <w:rFonts w:ascii="Times New Roman" w:hAnsi="Times New Roman" w:cs="Times New Roman"/>
          <w:sz w:val="24"/>
          <w:szCs w:val="24"/>
        </w:rPr>
      </w:pPr>
    </w:p>
    <w:p w:rsidR="002D51DE" w:rsidRDefault="002D51DE"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Validade da proposta: 60 (sessenta) dias.</w:t>
      </w:r>
    </w:p>
    <w:p w:rsidR="00CC1C55" w:rsidRPr="00772F8B" w:rsidRDefault="00CC1C55"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Declaramos que estamos de acordo com os termos do edital e acatamos suas determinações, bem como, informamos que, para os descontos propostos, foram considerados todos os custos, fretes, impostos, obrigações, entre outros.</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Assinatura: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Nome do representante legal do proponente: _______________</w:t>
      </w:r>
    </w:p>
    <w:p w:rsidR="00763679" w:rsidRPr="00772F8B" w:rsidRDefault="00E2413E" w:rsidP="00D030AD">
      <w:pPr>
        <w:rPr>
          <w:rFonts w:ascii="Times New Roman" w:hAnsi="Times New Roman" w:cs="Times New Roman"/>
          <w:b/>
          <w:sz w:val="24"/>
          <w:szCs w:val="24"/>
        </w:rPr>
      </w:pPr>
      <w:r w:rsidRPr="00772F8B">
        <w:rPr>
          <w:rFonts w:ascii="Times New Roman" w:hAnsi="Times New Roman" w:cs="Times New Roman"/>
          <w:b/>
          <w:sz w:val="24"/>
          <w:szCs w:val="24"/>
        </w:rPr>
        <w:br w:type="page"/>
      </w:r>
    </w:p>
    <w:p w:rsidR="008C5564" w:rsidRPr="00553210" w:rsidRDefault="008C5564" w:rsidP="008C5564">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lastRenderedPageBreak/>
        <w:t xml:space="preserve">PROCESSO LICITATÓRIO Nº </w:t>
      </w:r>
      <w:r>
        <w:rPr>
          <w:rFonts w:ascii="Times New Roman" w:hAnsi="Times New Roman" w:cs="Times New Roman"/>
          <w:b/>
          <w:sz w:val="24"/>
          <w:szCs w:val="24"/>
        </w:rPr>
        <w:t>82</w:t>
      </w:r>
      <w:r w:rsidRPr="00553210">
        <w:rPr>
          <w:rFonts w:ascii="Times New Roman" w:hAnsi="Times New Roman" w:cs="Times New Roman"/>
          <w:b/>
          <w:sz w:val="24"/>
          <w:szCs w:val="24"/>
        </w:rPr>
        <w:t>/2022</w:t>
      </w:r>
    </w:p>
    <w:p w:rsidR="008C5564" w:rsidRPr="00553210" w:rsidRDefault="008C5564" w:rsidP="008C5564">
      <w:pPr>
        <w:spacing w:before="120" w:after="120" w:line="240" w:lineRule="auto"/>
        <w:jc w:val="center"/>
        <w:rPr>
          <w:rFonts w:ascii="Times New Roman" w:hAnsi="Times New Roman" w:cs="Times New Roman"/>
          <w:b/>
          <w:sz w:val="24"/>
          <w:szCs w:val="24"/>
        </w:rPr>
      </w:pPr>
      <w:r w:rsidRPr="00553210">
        <w:rPr>
          <w:rFonts w:ascii="Times New Roman" w:hAnsi="Times New Roman" w:cs="Times New Roman"/>
          <w:b/>
          <w:sz w:val="24"/>
          <w:szCs w:val="24"/>
        </w:rPr>
        <w:t xml:space="preserve">PREGÃO PRESENCIAL PARA REGISTRO DE PREÇOS Nº </w:t>
      </w:r>
      <w:r>
        <w:rPr>
          <w:rFonts w:ascii="Times New Roman" w:hAnsi="Times New Roman" w:cs="Times New Roman"/>
          <w:b/>
          <w:sz w:val="24"/>
          <w:szCs w:val="24"/>
        </w:rPr>
        <w:t>33</w:t>
      </w:r>
      <w:r w:rsidRPr="00553210">
        <w:rPr>
          <w:rFonts w:ascii="Times New Roman" w:hAnsi="Times New Roman" w:cs="Times New Roman"/>
          <w:b/>
          <w:sz w:val="24"/>
          <w:szCs w:val="24"/>
        </w:rPr>
        <w:t>/2022</w:t>
      </w:r>
    </w:p>
    <w:p w:rsidR="005B71F2" w:rsidRPr="00772F8B" w:rsidRDefault="005B71F2" w:rsidP="00322717">
      <w:pPr>
        <w:spacing w:after="0" w:line="240" w:lineRule="auto"/>
        <w:jc w:val="center"/>
        <w:rPr>
          <w:rFonts w:ascii="Times New Roman" w:hAnsi="Times New Roman" w:cs="Times New Roman"/>
          <w:b/>
          <w:bCs/>
          <w:sz w:val="24"/>
          <w:szCs w:val="24"/>
        </w:rPr>
      </w:pPr>
    </w:p>
    <w:p w:rsidR="005B71F2" w:rsidRPr="00772F8B" w:rsidRDefault="005B71F2" w:rsidP="00322717">
      <w:pPr>
        <w:spacing w:after="0" w:line="240" w:lineRule="auto"/>
        <w:jc w:val="center"/>
        <w:rPr>
          <w:rFonts w:ascii="Times New Roman" w:hAnsi="Times New Roman" w:cs="Times New Roman"/>
          <w:b/>
          <w:bCs/>
          <w:sz w:val="24"/>
          <w:szCs w:val="24"/>
        </w:rPr>
      </w:pPr>
      <w:r w:rsidRPr="00772F8B">
        <w:rPr>
          <w:rFonts w:ascii="Times New Roman" w:hAnsi="Times New Roman" w:cs="Times New Roman"/>
          <w:b/>
          <w:bCs/>
          <w:sz w:val="24"/>
          <w:szCs w:val="24"/>
        </w:rPr>
        <w:t>ANEXO V</w:t>
      </w:r>
    </w:p>
    <w:p w:rsidR="005B71F2" w:rsidRDefault="005B71F2" w:rsidP="00322717">
      <w:pPr>
        <w:spacing w:after="0" w:line="240" w:lineRule="auto"/>
        <w:jc w:val="center"/>
        <w:rPr>
          <w:rFonts w:ascii="Times New Roman" w:hAnsi="Times New Roman" w:cs="Times New Roman"/>
          <w:b/>
          <w:bCs/>
          <w:sz w:val="24"/>
          <w:szCs w:val="24"/>
        </w:rPr>
      </w:pPr>
    </w:p>
    <w:p w:rsidR="0064526F" w:rsidRPr="006C67A6" w:rsidRDefault="0064526F" w:rsidP="0064526F">
      <w:pPr>
        <w:pStyle w:val="Corpodetexto"/>
        <w:ind w:right="0"/>
        <w:rPr>
          <w:rFonts w:ascii="Times New Roman" w:hAnsi="Times New Roman"/>
          <w:sz w:val="24"/>
        </w:rPr>
      </w:pPr>
      <w:r w:rsidRPr="006C67A6">
        <w:rPr>
          <w:rFonts w:ascii="Times New Roman" w:hAnsi="Times New Roman"/>
          <w:w w:val="110"/>
          <w:sz w:val="24"/>
        </w:rPr>
        <w:t>MINUTA DA ATA DE REGISTRO DE PREÇOS</w:t>
      </w:r>
    </w:p>
    <w:p w:rsidR="0064526F" w:rsidRPr="006C67A6" w:rsidRDefault="0064526F" w:rsidP="0064526F">
      <w:pPr>
        <w:pStyle w:val="Corpodetexto"/>
        <w:spacing w:before="11"/>
        <w:rPr>
          <w:rFonts w:ascii="Times New Roman" w:hAnsi="Times New Roman"/>
          <w:b w:val="0"/>
          <w:sz w:val="24"/>
        </w:rPr>
      </w:pPr>
    </w:p>
    <w:p w:rsidR="0064526F" w:rsidRPr="006C67A6" w:rsidRDefault="0064526F" w:rsidP="0064526F">
      <w:pPr>
        <w:pStyle w:val="Corpodetexto"/>
        <w:tabs>
          <w:tab w:val="left" w:pos="1759"/>
          <w:tab w:val="left" w:pos="5997"/>
          <w:tab w:val="left" w:pos="8195"/>
        </w:tabs>
        <w:ind w:right="0"/>
        <w:jc w:val="both"/>
        <w:rPr>
          <w:rFonts w:ascii="Times New Roman" w:hAnsi="Times New Roman"/>
          <w:b w:val="0"/>
          <w:sz w:val="24"/>
        </w:rPr>
      </w:pPr>
      <w:r w:rsidRPr="006C67A6">
        <w:rPr>
          <w:rFonts w:ascii="Times New Roman" w:hAnsi="Times New Roman"/>
          <w:b w:val="0"/>
          <w:sz w:val="24"/>
        </w:rPr>
        <w:t xml:space="preserve">O MUNICÍPIO DE SANTA RITA DE JACUTINGA, através da Secretaria Municipal de Saúde/Fundo Municipal de Saúde, inscrito no CNPJ/MF sob o nº _____, com sua sede administrativa na </w:t>
      </w:r>
      <w:r w:rsidR="00A73C9A" w:rsidRPr="00A73C9A">
        <w:rPr>
          <w:rFonts w:ascii="Times New Roman" w:hAnsi="Times New Roman"/>
          <w:b w:val="0"/>
          <w:sz w:val="24"/>
          <w:szCs w:val="24"/>
        </w:rPr>
        <w:t>Rua Prefeito Waldomiro Osório Rodrigues, s/n, Cachoeira</w:t>
      </w:r>
      <w:r w:rsidRPr="006C67A6">
        <w:rPr>
          <w:rFonts w:ascii="Times New Roman" w:hAnsi="Times New Roman"/>
          <w:b w:val="0"/>
          <w:sz w:val="24"/>
        </w:rPr>
        <w:t xml:space="preserve">, Santa Rita de Jacutinga, CEP: ________, neste ato representado pelo Prefeito Municipal, o Senhor </w:t>
      </w:r>
      <w:r w:rsidR="00753ECB">
        <w:rPr>
          <w:rFonts w:ascii="Times New Roman" w:hAnsi="Times New Roman"/>
          <w:b w:val="0"/>
          <w:sz w:val="24"/>
        </w:rPr>
        <w:t>Alexsandro Landim Nogueira</w:t>
      </w:r>
      <w:r w:rsidRPr="006C67A6">
        <w:rPr>
          <w:rFonts w:ascii="Times New Roman" w:hAnsi="Times New Roman"/>
          <w:b w:val="0"/>
          <w:sz w:val="24"/>
        </w:rPr>
        <w:t>, inscrito no CPF sob o nº ______,doravantedenominado,     simplesmente,     REGISTRANTE,     e     de     outro     lado     a pessoa jurídica ___________,inscrita  no  CNPJ/MF  sob  o n.º_______, Inscrição    Estadual    nº ______________, com     sua     sede     administrativa    na _______, neste ato representada pelo(a)Sr(a) ________________,</w:t>
      </w:r>
      <w:r w:rsidRPr="006C67A6">
        <w:rPr>
          <w:rFonts w:ascii="Times New Roman" w:hAnsi="Times New Roman"/>
          <w:b w:val="0"/>
          <w:i/>
          <w:sz w:val="24"/>
        </w:rPr>
        <w:t>(endereço e qualificação completas)</w:t>
      </w:r>
      <w:r w:rsidRPr="006C67A6">
        <w:rPr>
          <w:rFonts w:ascii="Times New Roman" w:hAnsi="Times New Roman"/>
          <w:b w:val="0"/>
          <w:w w:val="105"/>
          <w:sz w:val="24"/>
        </w:rPr>
        <w:t xml:space="preserve">,deoraemdiantedenominadosimplesmenteREGISTRADO,têmjustoeacordado o presente instrumento, proveniente de processo licitatório originário da modalidade Pregão Presencial nº </w:t>
      </w:r>
      <w:r>
        <w:rPr>
          <w:rFonts w:ascii="Times New Roman" w:hAnsi="Times New Roman"/>
          <w:b w:val="0"/>
          <w:w w:val="105"/>
          <w:sz w:val="24"/>
        </w:rPr>
        <w:t>_____</w:t>
      </w:r>
      <w:r w:rsidRPr="006C67A6">
        <w:rPr>
          <w:rFonts w:ascii="Times New Roman" w:hAnsi="Times New Roman"/>
          <w:b w:val="0"/>
          <w:w w:val="105"/>
          <w:sz w:val="24"/>
        </w:rPr>
        <w:t>/</w:t>
      </w:r>
      <w:r w:rsidR="00EE1A99">
        <w:rPr>
          <w:rFonts w:ascii="Times New Roman" w:hAnsi="Times New Roman"/>
          <w:b w:val="0"/>
          <w:w w:val="105"/>
          <w:sz w:val="24"/>
        </w:rPr>
        <w:t>2022</w:t>
      </w:r>
      <w:r w:rsidRPr="006C67A6">
        <w:rPr>
          <w:rFonts w:ascii="Times New Roman" w:hAnsi="Times New Roman"/>
          <w:b w:val="0"/>
          <w:w w:val="105"/>
          <w:sz w:val="24"/>
        </w:rPr>
        <w:t xml:space="preserve">, constante do processo nº </w:t>
      </w:r>
      <w:r>
        <w:rPr>
          <w:rFonts w:ascii="Times New Roman" w:hAnsi="Times New Roman"/>
          <w:b w:val="0"/>
          <w:w w:val="105"/>
          <w:sz w:val="24"/>
        </w:rPr>
        <w:t>____</w:t>
      </w:r>
      <w:r w:rsidRPr="006C67A6">
        <w:rPr>
          <w:rFonts w:ascii="Times New Roman" w:hAnsi="Times New Roman"/>
          <w:b w:val="0"/>
          <w:w w:val="105"/>
          <w:sz w:val="24"/>
        </w:rPr>
        <w:t>/</w:t>
      </w:r>
      <w:r w:rsidR="00EE1A99">
        <w:rPr>
          <w:rFonts w:ascii="Times New Roman" w:hAnsi="Times New Roman"/>
          <w:b w:val="0"/>
          <w:w w:val="105"/>
          <w:sz w:val="24"/>
        </w:rPr>
        <w:t>2022</w:t>
      </w:r>
      <w:r w:rsidRPr="006C67A6">
        <w:rPr>
          <w:rFonts w:ascii="Times New Roman" w:hAnsi="Times New Roman"/>
          <w:b w:val="0"/>
          <w:w w:val="105"/>
          <w:sz w:val="24"/>
        </w:rPr>
        <w:t xml:space="preserve">, mediante as </w:t>
      </w:r>
      <w:r w:rsidRPr="006C67A6">
        <w:rPr>
          <w:rFonts w:ascii="Times New Roman" w:hAnsi="Times New Roman"/>
          <w:b w:val="0"/>
          <w:sz w:val="24"/>
        </w:rPr>
        <w:t>seguintes cláusulas econdições:</w:t>
      </w:r>
    </w:p>
    <w:p w:rsidR="0064526F" w:rsidRPr="006C67A6" w:rsidRDefault="0064526F" w:rsidP="0064526F">
      <w:pPr>
        <w:pStyle w:val="Corpodetexto"/>
        <w:spacing w:before="2"/>
        <w:rPr>
          <w:rFonts w:ascii="Times New Roman" w:hAnsi="Times New Roman"/>
          <w:b w:val="0"/>
          <w:sz w:val="24"/>
        </w:rPr>
      </w:pPr>
    </w:p>
    <w:p w:rsidR="0064526F" w:rsidRPr="006C67A6" w:rsidRDefault="0064526F" w:rsidP="0064526F">
      <w:pPr>
        <w:pStyle w:val="Corpodetexto"/>
        <w:ind w:right="0"/>
        <w:jc w:val="both"/>
        <w:rPr>
          <w:rFonts w:ascii="Times New Roman" w:hAnsi="Times New Roman"/>
          <w:sz w:val="24"/>
        </w:rPr>
      </w:pPr>
      <w:r w:rsidRPr="006C67A6">
        <w:rPr>
          <w:rFonts w:ascii="Times New Roman" w:hAnsi="Times New Roman"/>
          <w:w w:val="115"/>
          <w:sz w:val="24"/>
        </w:rPr>
        <w:t>CLÁUSULA PRIMEIRA – DO OBJETO:</w:t>
      </w:r>
    </w:p>
    <w:p w:rsidR="0064526F" w:rsidRPr="006C67A6" w:rsidRDefault="0064526F" w:rsidP="0064526F">
      <w:pPr>
        <w:pStyle w:val="Corpodetexto"/>
        <w:ind w:right="0"/>
        <w:jc w:val="both"/>
        <w:rPr>
          <w:rFonts w:ascii="Times New Roman" w:hAnsi="Times New Roman"/>
          <w:b w:val="0"/>
          <w:sz w:val="24"/>
        </w:rPr>
      </w:pPr>
    </w:p>
    <w:p w:rsidR="0064526F" w:rsidRPr="0064526F" w:rsidRDefault="0064526F" w:rsidP="0064526F">
      <w:pPr>
        <w:pStyle w:val="Corpodetexto"/>
        <w:numPr>
          <w:ilvl w:val="1"/>
          <w:numId w:val="17"/>
        </w:numPr>
        <w:ind w:right="0"/>
        <w:jc w:val="both"/>
        <w:rPr>
          <w:rFonts w:ascii="Times New Roman" w:hAnsi="Times New Roman"/>
          <w:b w:val="0"/>
          <w:w w:val="115"/>
          <w:sz w:val="24"/>
        </w:rPr>
      </w:pPr>
      <w:r w:rsidRPr="006C67A6">
        <w:rPr>
          <w:rFonts w:ascii="Times New Roman" w:hAnsi="Times New Roman"/>
          <w:b w:val="0"/>
          <w:w w:val="115"/>
          <w:sz w:val="24"/>
        </w:rPr>
        <w:t>– O objeto d</w:t>
      </w:r>
      <w:r>
        <w:rPr>
          <w:rFonts w:ascii="Times New Roman" w:hAnsi="Times New Roman"/>
          <w:b w:val="0"/>
          <w:w w:val="115"/>
          <w:sz w:val="24"/>
        </w:rPr>
        <w:t>a</w:t>
      </w:r>
      <w:r w:rsidRPr="006C67A6">
        <w:rPr>
          <w:rFonts w:ascii="Times New Roman" w:hAnsi="Times New Roman"/>
          <w:b w:val="0"/>
          <w:w w:val="115"/>
          <w:sz w:val="24"/>
        </w:rPr>
        <w:t xml:space="preserve"> presente </w:t>
      </w:r>
      <w:r>
        <w:rPr>
          <w:rFonts w:ascii="Times New Roman" w:hAnsi="Times New Roman"/>
          <w:b w:val="0"/>
          <w:w w:val="115"/>
          <w:sz w:val="24"/>
        </w:rPr>
        <w:t>Ata de Registro</w:t>
      </w:r>
      <w:r w:rsidRPr="006C67A6">
        <w:rPr>
          <w:rFonts w:ascii="Times New Roman" w:hAnsi="Times New Roman"/>
          <w:b w:val="0"/>
          <w:w w:val="115"/>
          <w:sz w:val="24"/>
        </w:rPr>
        <w:t xml:space="preserve"> de Preços para </w:t>
      </w:r>
      <w:r w:rsidRPr="00772F8B">
        <w:rPr>
          <w:rFonts w:ascii="Times New Roman" w:hAnsi="Times New Roman"/>
          <w:sz w:val="24"/>
        </w:rPr>
        <w:t xml:space="preserve">a aquisição </w:t>
      </w:r>
      <w:r w:rsidR="00325870">
        <w:rPr>
          <w:rFonts w:ascii="Times New Roman" w:hAnsi="Times New Roman"/>
          <w:sz w:val="24"/>
        </w:rPr>
        <w:t xml:space="preserve">eventual e futura de </w:t>
      </w:r>
      <w:r w:rsidR="000108AE">
        <w:rPr>
          <w:rFonts w:ascii="Times New Roman" w:hAnsi="Times New Roman"/>
          <w:sz w:val="24"/>
        </w:rPr>
        <w:t xml:space="preserve">material de limpeza </w:t>
      </w:r>
      <w:r w:rsidR="00325870">
        <w:rPr>
          <w:rFonts w:ascii="Times New Roman" w:hAnsi="Times New Roman"/>
          <w:sz w:val="24"/>
        </w:rPr>
        <w:t>para as Secretarias Municipais, conforme descrição abaixo</w:t>
      </w:r>
      <w:r>
        <w:rPr>
          <w:rFonts w:ascii="Times New Roman" w:hAnsi="Times New Roman"/>
          <w:sz w:val="24"/>
        </w:rPr>
        <w:t>:</w:t>
      </w:r>
    </w:p>
    <w:p w:rsidR="0064526F" w:rsidRPr="006C67A6" w:rsidRDefault="0064526F" w:rsidP="0064526F">
      <w:pPr>
        <w:pStyle w:val="Corpodetexto"/>
        <w:rPr>
          <w:rFonts w:ascii="Times New Roman" w:hAnsi="Times New Roman"/>
          <w:b w:val="0"/>
          <w:sz w:val="24"/>
        </w:rPr>
      </w:pPr>
    </w:p>
    <w:tbl>
      <w:tblPr>
        <w:tblStyle w:val="TableNormal"/>
        <w:tblW w:w="925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852"/>
        <w:gridCol w:w="991"/>
        <w:gridCol w:w="6701"/>
      </w:tblGrid>
      <w:tr w:rsidR="0064526F" w:rsidRPr="006C67A6" w:rsidTr="002D51DE">
        <w:trPr>
          <w:trHeight w:hRule="exact" w:val="442"/>
        </w:trPr>
        <w:tc>
          <w:tcPr>
            <w:tcW w:w="708" w:type="dxa"/>
          </w:tcPr>
          <w:p w:rsidR="0064526F" w:rsidRPr="006C67A6" w:rsidRDefault="0064526F" w:rsidP="002D51DE">
            <w:pPr>
              <w:pStyle w:val="TableParagraph"/>
              <w:spacing w:before="95"/>
              <w:ind w:left="112" w:right="103"/>
              <w:rPr>
                <w:rFonts w:ascii="Times New Roman" w:hAnsi="Times New Roman"/>
                <w:sz w:val="24"/>
              </w:rPr>
            </w:pPr>
            <w:r>
              <w:rPr>
                <w:rFonts w:ascii="Times New Roman" w:hAnsi="Times New Roman"/>
                <w:sz w:val="24"/>
              </w:rPr>
              <w:t>Item</w:t>
            </w:r>
          </w:p>
        </w:tc>
        <w:tc>
          <w:tcPr>
            <w:tcW w:w="852" w:type="dxa"/>
          </w:tcPr>
          <w:p w:rsidR="0064526F" w:rsidRPr="006C67A6" w:rsidRDefault="0064526F" w:rsidP="002D51DE">
            <w:pPr>
              <w:pStyle w:val="TableParagraph"/>
              <w:spacing w:before="95"/>
              <w:ind w:left="57" w:right="54"/>
              <w:rPr>
                <w:rFonts w:ascii="Times New Roman" w:hAnsi="Times New Roman"/>
                <w:sz w:val="24"/>
              </w:rPr>
            </w:pPr>
            <w:r>
              <w:rPr>
                <w:rFonts w:ascii="Times New Roman" w:hAnsi="Times New Roman"/>
                <w:w w:val="115"/>
                <w:sz w:val="24"/>
              </w:rPr>
              <w:t>Qtd</w:t>
            </w:r>
          </w:p>
        </w:tc>
        <w:tc>
          <w:tcPr>
            <w:tcW w:w="991" w:type="dxa"/>
          </w:tcPr>
          <w:p w:rsidR="0064526F" w:rsidRPr="006C67A6" w:rsidRDefault="0064526F" w:rsidP="002D51DE">
            <w:pPr>
              <w:pStyle w:val="TableParagraph"/>
              <w:spacing w:before="95"/>
              <w:ind w:left="110" w:right="110"/>
              <w:rPr>
                <w:rFonts w:ascii="Times New Roman" w:hAnsi="Times New Roman"/>
                <w:sz w:val="24"/>
              </w:rPr>
            </w:pPr>
            <w:r w:rsidRPr="006C67A6">
              <w:rPr>
                <w:rFonts w:ascii="Times New Roman" w:hAnsi="Times New Roman"/>
                <w:w w:val="115"/>
                <w:sz w:val="24"/>
              </w:rPr>
              <w:t>Unid.</w:t>
            </w:r>
          </w:p>
        </w:tc>
        <w:tc>
          <w:tcPr>
            <w:tcW w:w="6701" w:type="dxa"/>
          </w:tcPr>
          <w:p w:rsidR="0064526F" w:rsidRPr="006C67A6" w:rsidRDefault="0064526F" w:rsidP="002D51DE">
            <w:pPr>
              <w:pStyle w:val="TableParagraph"/>
              <w:ind w:left="0"/>
              <w:rPr>
                <w:rFonts w:ascii="Times New Roman" w:hAnsi="Times New Roman"/>
                <w:sz w:val="24"/>
              </w:rPr>
            </w:pPr>
            <w:r>
              <w:rPr>
                <w:rFonts w:ascii="Times New Roman" w:hAnsi="Times New Roman"/>
                <w:w w:val="115"/>
                <w:sz w:val="24"/>
              </w:rPr>
              <w:t>Descrição dos produtos</w:t>
            </w:r>
          </w:p>
        </w:tc>
      </w:tr>
      <w:tr w:rsidR="0064526F" w:rsidRPr="006C67A6" w:rsidTr="002D51DE">
        <w:trPr>
          <w:trHeight w:hRule="exact" w:val="528"/>
        </w:trPr>
        <w:tc>
          <w:tcPr>
            <w:tcW w:w="708" w:type="dxa"/>
            <w:vAlign w:val="center"/>
          </w:tcPr>
          <w:p w:rsidR="0064526F" w:rsidRPr="006C67A6" w:rsidRDefault="0064526F" w:rsidP="002D51DE">
            <w:pPr>
              <w:pStyle w:val="TableParagraph"/>
              <w:ind w:left="0"/>
              <w:jc w:val="left"/>
              <w:rPr>
                <w:rFonts w:ascii="Times New Roman" w:hAnsi="Times New Roman"/>
                <w:sz w:val="24"/>
              </w:rPr>
            </w:pPr>
          </w:p>
        </w:tc>
        <w:tc>
          <w:tcPr>
            <w:tcW w:w="852" w:type="dxa"/>
            <w:vAlign w:val="center"/>
          </w:tcPr>
          <w:p w:rsidR="0064526F" w:rsidRPr="006C67A6" w:rsidRDefault="0064526F" w:rsidP="002D51DE">
            <w:pPr>
              <w:pStyle w:val="TableParagraph"/>
              <w:ind w:left="0"/>
              <w:jc w:val="left"/>
              <w:rPr>
                <w:rFonts w:ascii="Times New Roman" w:hAnsi="Times New Roman"/>
                <w:sz w:val="24"/>
              </w:rPr>
            </w:pPr>
          </w:p>
        </w:tc>
        <w:tc>
          <w:tcPr>
            <w:tcW w:w="991" w:type="dxa"/>
            <w:vAlign w:val="center"/>
          </w:tcPr>
          <w:p w:rsidR="0064526F" w:rsidRPr="006C67A6" w:rsidRDefault="0064526F" w:rsidP="002D51DE">
            <w:pPr>
              <w:pStyle w:val="TableParagraph"/>
              <w:ind w:left="0"/>
              <w:jc w:val="left"/>
              <w:rPr>
                <w:rFonts w:ascii="Times New Roman" w:hAnsi="Times New Roman"/>
                <w:sz w:val="24"/>
              </w:rPr>
            </w:pPr>
          </w:p>
        </w:tc>
        <w:tc>
          <w:tcPr>
            <w:tcW w:w="6701" w:type="dxa"/>
            <w:vAlign w:val="center"/>
          </w:tcPr>
          <w:p w:rsidR="0064526F" w:rsidRPr="00B80DBC" w:rsidRDefault="0064526F" w:rsidP="002D51DE">
            <w:pPr>
              <w:pStyle w:val="TableParagraph"/>
              <w:ind w:left="0"/>
              <w:jc w:val="left"/>
              <w:rPr>
                <w:rFonts w:ascii="Times New Roman" w:hAnsi="Times New Roman"/>
                <w:sz w:val="20"/>
                <w:lang w:val="pt-BR"/>
              </w:rPr>
            </w:pPr>
          </w:p>
        </w:tc>
      </w:tr>
    </w:tbl>
    <w:p w:rsidR="0064526F" w:rsidRPr="006C67A6" w:rsidRDefault="0064526F" w:rsidP="0064526F">
      <w:pPr>
        <w:pStyle w:val="Corpodetexto"/>
        <w:spacing w:before="7"/>
        <w:rPr>
          <w:rFonts w:ascii="Times New Roman" w:hAnsi="Times New Roman"/>
          <w:b w:val="0"/>
          <w:sz w:val="24"/>
        </w:rPr>
      </w:pPr>
    </w:p>
    <w:p w:rsidR="00573749" w:rsidRPr="00573749" w:rsidRDefault="00573749" w:rsidP="00573749">
      <w:pPr>
        <w:pStyle w:val="Corpodetexto"/>
        <w:spacing w:before="120" w:after="120"/>
        <w:ind w:right="0"/>
        <w:jc w:val="both"/>
        <w:rPr>
          <w:rFonts w:ascii="Times New Roman" w:hAnsi="Times New Roman"/>
          <w:w w:val="115"/>
          <w:sz w:val="24"/>
        </w:rPr>
      </w:pPr>
      <w:r w:rsidRPr="00573749">
        <w:rPr>
          <w:rFonts w:ascii="Times New Roman" w:hAnsi="Times New Roman"/>
          <w:b w:val="0"/>
          <w:sz w:val="24"/>
        </w:rPr>
        <w:t>1.2 – Faz parte integrante a este instrumento o Termo de Referência de que trata o Anexo I, do Edital Pregão Presencial nº ____/</w:t>
      </w:r>
      <w:r w:rsidR="00EE1A99">
        <w:rPr>
          <w:rFonts w:ascii="Times New Roman" w:hAnsi="Times New Roman"/>
          <w:b w:val="0"/>
          <w:sz w:val="24"/>
        </w:rPr>
        <w:t>2022</w:t>
      </w:r>
      <w:r w:rsidRPr="00573749">
        <w:rPr>
          <w:rFonts w:ascii="Times New Roman" w:hAnsi="Times New Roman"/>
          <w:b w:val="0"/>
          <w:sz w:val="24"/>
        </w:rPr>
        <w:t>, como se seus termos fossem nele transcritos.</w:t>
      </w:r>
    </w:p>
    <w:p w:rsidR="0064526F" w:rsidRPr="006C67A6" w:rsidRDefault="0064526F" w:rsidP="005D36A3">
      <w:pPr>
        <w:pStyle w:val="Corpodetexto"/>
        <w:spacing w:before="65"/>
        <w:ind w:right="640"/>
        <w:jc w:val="left"/>
        <w:rPr>
          <w:rFonts w:ascii="Times New Roman" w:hAnsi="Times New Roman"/>
          <w:sz w:val="24"/>
        </w:rPr>
      </w:pPr>
      <w:r w:rsidRPr="006C67A6">
        <w:rPr>
          <w:rFonts w:ascii="Times New Roman" w:hAnsi="Times New Roman"/>
          <w:w w:val="115"/>
          <w:sz w:val="24"/>
        </w:rPr>
        <w:t>CLÁUSULA SEGUNDA – DO PRAZO:</w:t>
      </w:r>
    </w:p>
    <w:p w:rsidR="0064526F" w:rsidRPr="006C67A6" w:rsidRDefault="0064526F" w:rsidP="0064526F">
      <w:pPr>
        <w:pStyle w:val="Corpodetexto"/>
        <w:tabs>
          <w:tab w:val="left" w:pos="5610"/>
        </w:tabs>
        <w:spacing w:before="11"/>
        <w:jc w:val="left"/>
        <w:rPr>
          <w:rFonts w:ascii="Times New Roman" w:hAnsi="Times New Roman"/>
          <w:b w:val="0"/>
          <w:sz w:val="24"/>
        </w:rPr>
      </w:pPr>
      <w:r w:rsidRPr="006C67A6">
        <w:rPr>
          <w:rFonts w:ascii="Times New Roman" w:hAnsi="Times New Roman"/>
          <w:b w:val="0"/>
          <w:sz w:val="24"/>
        </w:rPr>
        <w:tab/>
      </w:r>
    </w:p>
    <w:p w:rsidR="0064526F" w:rsidRPr="006C67A6" w:rsidRDefault="0064526F" w:rsidP="0064526F">
      <w:pPr>
        <w:pStyle w:val="Corpodetexto"/>
        <w:ind w:right="0"/>
        <w:jc w:val="both"/>
        <w:rPr>
          <w:rFonts w:ascii="Times New Roman" w:hAnsi="Times New Roman"/>
          <w:b w:val="0"/>
          <w:sz w:val="24"/>
        </w:rPr>
      </w:pPr>
      <w:r w:rsidRPr="006C67A6">
        <w:rPr>
          <w:rFonts w:ascii="Times New Roman" w:hAnsi="Times New Roman"/>
          <w:b w:val="0"/>
          <w:sz w:val="24"/>
        </w:rPr>
        <w:t xml:space="preserve">2.1 – O prazo de validade da presente ATA será </w:t>
      </w:r>
      <w:r w:rsidR="00753ECB">
        <w:rPr>
          <w:rFonts w:ascii="Times New Roman" w:hAnsi="Times New Roman"/>
          <w:sz w:val="24"/>
        </w:rPr>
        <w:t>de 12 (doze) meses</w:t>
      </w:r>
      <w:r w:rsidRPr="006C67A6">
        <w:rPr>
          <w:rFonts w:ascii="Times New Roman" w:hAnsi="Times New Roman"/>
          <w:b w:val="0"/>
          <w:sz w:val="24"/>
        </w:rPr>
        <w:t>, com início na data de sua assinatura.</w:t>
      </w:r>
    </w:p>
    <w:p w:rsidR="0064526F" w:rsidRPr="006C67A6" w:rsidRDefault="0064526F" w:rsidP="0064526F">
      <w:pPr>
        <w:pStyle w:val="Corpodetexto"/>
        <w:ind w:right="0"/>
        <w:jc w:val="both"/>
        <w:rPr>
          <w:rFonts w:ascii="Times New Roman" w:hAnsi="Times New Roman"/>
          <w:b w:val="0"/>
          <w:sz w:val="24"/>
        </w:rPr>
      </w:pPr>
    </w:p>
    <w:p w:rsidR="0064526F" w:rsidRPr="006C67A6" w:rsidRDefault="0064526F" w:rsidP="0064526F">
      <w:pPr>
        <w:pStyle w:val="Corpodetexto"/>
        <w:ind w:right="0"/>
        <w:jc w:val="both"/>
        <w:rPr>
          <w:rFonts w:ascii="Times New Roman" w:hAnsi="Times New Roman"/>
          <w:sz w:val="24"/>
        </w:rPr>
      </w:pPr>
      <w:r w:rsidRPr="006C67A6">
        <w:rPr>
          <w:rFonts w:ascii="Times New Roman" w:hAnsi="Times New Roman"/>
          <w:w w:val="115"/>
          <w:sz w:val="24"/>
        </w:rPr>
        <w:t>CLÁUSULA TERCEIRA – DO VALOR:</w:t>
      </w:r>
    </w:p>
    <w:p w:rsidR="0064526F" w:rsidRDefault="0064526F" w:rsidP="005D36A3">
      <w:pPr>
        <w:pStyle w:val="Corpodetexto"/>
        <w:tabs>
          <w:tab w:val="left" w:pos="4111"/>
          <w:tab w:val="left" w:pos="7474"/>
        </w:tabs>
        <w:spacing w:before="120" w:after="120"/>
        <w:ind w:right="0"/>
        <w:jc w:val="both"/>
        <w:rPr>
          <w:rFonts w:ascii="Times New Roman" w:hAnsi="Times New Roman"/>
          <w:b w:val="0"/>
          <w:sz w:val="24"/>
        </w:rPr>
      </w:pPr>
      <w:r w:rsidRPr="006C67A6">
        <w:rPr>
          <w:rFonts w:ascii="Times New Roman" w:hAnsi="Times New Roman"/>
          <w:b w:val="0"/>
          <w:sz w:val="24"/>
        </w:rPr>
        <w:t>3.1 - O valor</w:t>
      </w:r>
      <w:r w:rsidR="005D36A3">
        <w:rPr>
          <w:rFonts w:ascii="Times New Roman" w:hAnsi="Times New Roman"/>
          <w:b w:val="0"/>
          <w:sz w:val="24"/>
        </w:rPr>
        <w:t xml:space="preserve"> total</w:t>
      </w:r>
      <w:r w:rsidRPr="006C67A6">
        <w:rPr>
          <w:rFonts w:ascii="Times New Roman" w:hAnsi="Times New Roman"/>
          <w:b w:val="0"/>
          <w:sz w:val="24"/>
        </w:rPr>
        <w:t xml:space="preserve"> da presente ATAéR$ _______(</w:t>
      </w:r>
      <w:r>
        <w:rPr>
          <w:rFonts w:ascii="Times New Roman" w:hAnsi="Times New Roman"/>
          <w:b w:val="0"/>
          <w:sz w:val="24"/>
        </w:rPr>
        <w:t>_____)</w:t>
      </w:r>
      <w:r w:rsidRPr="006C67A6">
        <w:rPr>
          <w:rFonts w:ascii="Times New Roman" w:hAnsi="Times New Roman"/>
          <w:b w:val="0"/>
          <w:sz w:val="24"/>
        </w:rPr>
        <w:t>.</w:t>
      </w:r>
    </w:p>
    <w:p w:rsidR="005D36A3" w:rsidRPr="006C67A6" w:rsidRDefault="005D36A3" w:rsidP="0064526F">
      <w:pPr>
        <w:pStyle w:val="Corpodetexto"/>
        <w:tabs>
          <w:tab w:val="left" w:pos="4111"/>
          <w:tab w:val="left" w:pos="7474"/>
        </w:tabs>
        <w:ind w:right="0"/>
        <w:jc w:val="both"/>
        <w:rPr>
          <w:rFonts w:ascii="Times New Roman" w:hAnsi="Times New Roman"/>
          <w:b w:val="0"/>
          <w:sz w:val="24"/>
        </w:rPr>
      </w:pPr>
      <w:r>
        <w:rPr>
          <w:rFonts w:ascii="Times New Roman" w:hAnsi="Times New Roman"/>
          <w:b w:val="0"/>
          <w:sz w:val="24"/>
        </w:rPr>
        <w:lastRenderedPageBreak/>
        <w:t>3.2 – O valor ofertado pelo item só poderá ser revisto com base na alínea “d” do inciso II do art. 65 da Lei Federal nº 8.666/93.</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D36A3">
        <w:rPr>
          <w:rFonts w:ascii="Times New Roman" w:hAnsi="Times New Roman"/>
          <w:w w:val="115"/>
          <w:sz w:val="24"/>
        </w:rPr>
        <w:t>QUARTA</w:t>
      </w:r>
      <w:r w:rsidRPr="006C67A6">
        <w:rPr>
          <w:rFonts w:ascii="Times New Roman" w:hAnsi="Times New Roman"/>
          <w:w w:val="115"/>
          <w:sz w:val="24"/>
        </w:rPr>
        <w:t xml:space="preserve"> – DO FORNECIMENTO:</w:t>
      </w:r>
    </w:p>
    <w:p w:rsidR="0064526F" w:rsidRPr="006C67A6" w:rsidRDefault="005D36A3" w:rsidP="0064526F">
      <w:pPr>
        <w:pStyle w:val="Corpodetexto"/>
        <w:spacing w:before="120" w:after="120"/>
        <w:ind w:right="0"/>
        <w:jc w:val="both"/>
        <w:rPr>
          <w:rFonts w:ascii="Times New Roman" w:hAnsi="Times New Roman"/>
          <w:b w:val="0"/>
          <w:sz w:val="24"/>
        </w:rPr>
      </w:pPr>
      <w:r>
        <w:rPr>
          <w:rFonts w:ascii="Times New Roman" w:hAnsi="Times New Roman"/>
          <w:b w:val="0"/>
          <w:sz w:val="24"/>
        </w:rPr>
        <w:t>4</w:t>
      </w:r>
      <w:r w:rsidR="0064526F" w:rsidRPr="006C67A6">
        <w:rPr>
          <w:rFonts w:ascii="Times New Roman" w:hAnsi="Times New Roman"/>
          <w:b w:val="0"/>
          <w:sz w:val="24"/>
        </w:rPr>
        <w:t xml:space="preserve">.1 - O FORNECIMENTO </w:t>
      </w:r>
      <w:r>
        <w:rPr>
          <w:rFonts w:ascii="Times New Roman" w:hAnsi="Times New Roman"/>
          <w:b w:val="0"/>
          <w:sz w:val="24"/>
        </w:rPr>
        <w:t>será requerido pelo setor competente da Prefeitura Municipal</w:t>
      </w:r>
      <w:r w:rsidR="0064526F" w:rsidRPr="006C67A6">
        <w:rPr>
          <w:rFonts w:ascii="Times New Roman" w:hAnsi="Times New Roman"/>
          <w:b w:val="0"/>
          <w:sz w:val="24"/>
        </w:rPr>
        <w:t>, mediante a apresentação de OF (Ordem de Fornecimento) devidamente datada e assinada pelo responsável, constando a descrição do</w:t>
      </w:r>
      <w:r>
        <w:rPr>
          <w:rFonts w:ascii="Times New Roman" w:hAnsi="Times New Roman"/>
          <w:b w:val="0"/>
          <w:sz w:val="24"/>
        </w:rPr>
        <w:t>(</w:t>
      </w:r>
      <w:r w:rsidR="0064526F" w:rsidRPr="006C67A6">
        <w:rPr>
          <w:rFonts w:ascii="Times New Roman" w:hAnsi="Times New Roman"/>
          <w:b w:val="0"/>
          <w:sz w:val="24"/>
        </w:rPr>
        <w:t>s</w:t>
      </w:r>
      <w:r>
        <w:rPr>
          <w:rFonts w:ascii="Times New Roman" w:hAnsi="Times New Roman"/>
          <w:b w:val="0"/>
          <w:sz w:val="24"/>
        </w:rPr>
        <w:t>)</w:t>
      </w:r>
      <w:r w:rsidR="0064526F" w:rsidRPr="006C67A6">
        <w:rPr>
          <w:rFonts w:ascii="Times New Roman" w:hAnsi="Times New Roman"/>
          <w:b w:val="0"/>
          <w:sz w:val="24"/>
        </w:rPr>
        <w:t xml:space="preserve"> produto</w:t>
      </w:r>
      <w:r>
        <w:rPr>
          <w:rFonts w:ascii="Times New Roman" w:hAnsi="Times New Roman"/>
          <w:b w:val="0"/>
          <w:sz w:val="24"/>
        </w:rPr>
        <w:t>(</w:t>
      </w:r>
      <w:r w:rsidR="0064526F" w:rsidRPr="006C67A6">
        <w:rPr>
          <w:rFonts w:ascii="Times New Roman" w:hAnsi="Times New Roman"/>
          <w:b w:val="0"/>
          <w:sz w:val="24"/>
        </w:rPr>
        <w:t>s</w:t>
      </w:r>
      <w:r>
        <w:rPr>
          <w:rFonts w:ascii="Times New Roman" w:hAnsi="Times New Roman"/>
          <w:b w:val="0"/>
          <w:sz w:val="24"/>
        </w:rPr>
        <w:t>)</w:t>
      </w:r>
      <w:r w:rsidR="0064526F" w:rsidRPr="006C67A6">
        <w:rPr>
          <w:rFonts w:ascii="Times New Roman" w:hAnsi="Times New Roman"/>
          <w:b w:val="0"/>
          <w:sz w:val="24"/>
        </w:rPr>
        <w:t>, o quantitativo a ser fornecido, local e horário de entrega.</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D36A3">
        <w:rPr>
          <w:rFonts w:ascii="Times New Roman" w:hAnsi="Times New Roman"/>
          <w:w w:val="115"/>
          <w:sz w:val="24"/>
        </w:rPr>
        <w:t>QUINTA</w:t>
      </w:r>
      <w:r w:rsidRPr="006C67A6">
        <w:rPr>
          <w:rFonts w:ascii="Times New Roman" w:hAnsi="Times New Roman"/>
          <w:w w:val="115"/>
          <w:sz w:val="24"/>
        </w:rPr>
        <w:t xml:space="preserve"> – DAS CONDIÇÕES DE PAGAMENTO</w:t>
      </w:r>
    </w:p>
    <w:p w:rsidR="00573749" w:rsidRPr="00772F8B" w:rsidRDefault="00573749" w:rsidP="00573749">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5.1 -</w:t>
      </w:r>
      <w:r w:rsidRPr="00772F8B">
        <w:rPr>
          <w:rFonts w:ascii="Times New Roman" w:hAnsi="Times New Roman" w:cs="Times New Roman"/>
        </w:rPr>
        <w:t xml:space="preserve"> Os pagamentos serão efetuados em até 10 (dez) dias contados da data da liberação da nota fiscal pelo setor competente.</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5.2 -</w:t>
      </w:r>
      <w:r w:rsidRPr="00772F8B">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5.3 -</w:t>
      </w:r>
      <w:r w:rsidRPr="00772F8B">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5.4 -</w:t>
      </w:r>
      <w:r w:rsidRPr="00772F8B">
        <w:rPr>
          <w:rFonts w:ascii="Times New Roman" w:hAnsi="Times New Roman" w:cs="Times New Roman"/>
          <w:sz w:val="24"/>
          <w:szCs w:val="24"/>
        </w:rPr>
        <w:t xml:space="preserve"> As notas fiscais deverão ser emitidas em moeda corrente do país, em 03 (três) vias, com indicação expressa dos produtos e respectivos quantitativos fornecidos, bem como, no caso da instalação e montagem o recolhimento do Imposto Sobre Serviço de Qualquer Natureza – ISSQN -, em favor do Município de Santa Rita de Jacutinga, em razão da prestação se dar no território deste Município.</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5.4.1 -</w:t>
      </w:r>
      <w:r w:rsidRPr="00772F8B">
        <w:rPr>
          <w:rFonts w:ascii="Times New Roman" w:hAnsi="Times New Roman" w:cs="Times New Roman"/>
          <w:sz w:val="24"/>
          <w:szCs w:val="24"/>
        </w:rPr>
        <w:t xml:space="preserve"> Juntamente com a nota fiscal, a contratada deverá apresentar o certificado de regularidade do FGTS, CND do INSS.</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5.5 -</w:t>
      </w:r>
      <w:r w:rsidRPr="00772F8B">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5.6 -</w:t>
      </w:r>
      <w:r w:rsidRPr="00772F8B">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64526F" w:rsidRPr="006C67A6" w:rsidRDefault="00573749" w:rsidP="00573749">
      <w:pPr>
        <w:pStyle w:val="PargrafodaLista"/>
        <w:tabs>
          <w:tab w:val="left" w:pos="445"/>
        </w:tabs>
        <w:suppressAutoHyphens w:val="0"/>
        <w:spacing w:before="120" w:after="120"/>
        <w:ind w:left="0"/>
        <w:jc w:val="both"/>
      </w:pPr>
      <w:r w:rsidRPr="00772F8B">
        <w:rPr>
          <w:b/>
        </w:rPr>
        <w:t>5.7 -</w:t>
      </w:r>
      <w:r w:rsidRPr="00772F8B">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73749">
        <w:rPr>
          <w:rFonts w:ascii="Times New Roman" w:hAnsi="Times New Roman"/>
          <w:w w:val="115"/>
          <w:sz w:val="24"/>
        </w:rPr>
        <w:t>SEXTA</w:t>
      </w:r>
      <w:r w:rsidRPr="006C67A6">
        <w:rPr>
          <w:rFonts w:ascii="Times New Roman" w:hAnsi="Times New Roman"/>
          <w:w w:val="115"/>
          <w:sz w:val="24"/>
        </w:rPr>
        <w:t xml:space="preserve"> – DA DECLARAÇÃO:</w:t>
      </w:r>
    </w:p>
    <w:p w:rsidR="0064526F" w:rsidRPr="006C67A6" w:rsidRDefault="00573749" w:rsidP="0064526F">
      <w:pPr>
        <w:pStyle w:val="Corpodetexto"/>
        <w:spacing w:before="120" w:after="120"/>
        <w:ind w:right="0"/>
        <w:jc w:val="both"/>
        <w:rPr>
          <w:rFonts w:ascii="Times New Roman" w:hAnsi="Times New Roman"/>
          <w:b w:val="0"/>
          <w:sz w:val="24"/>
        </w:rPr>
      </w:pPr>
      <w:r>
        <w:rPr>
          <w:rFonts w:ascii="Times New Roman" w:hAnsi="Times New Roman"/>
          <w:b w:val="0"/>
          <w:sz w:val="24"/>
        </w:rPr>
        <w:t>6</w:t>
      </w:r>
      <w:r w:rsidR="0064526F" w:rsidRPr="006C67A6">
        <w:rPr>
          <w:rFonts w:ascii="Times New Roman" w:hAnsi="Times New Roman"/>
          <w:b w:val="0"/>
          <w:sz w:val="24"/>
        </w:rPr>
        <w:t>.1 – O REGISTRADO declara, por esta e na melhor forma de direito, estar devidamente habilitado para prestar os fornecimentos ora contratados, assumindo, em consequência, todos os riscos e obrigações decorrentes desta Ata de Registro de Preços.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96319B">
        <w:rPr>
          <w:rFonts w:ascii="Times New Roman" w:hAnsi="Times New Roman"/>
          <w:w w:val="115"/>
          <w:sz w:val="24"/>
        </w:rPr>
        <w:t>SÉTIMA</w:t>
      </w:r>
      <w:r w:rsidRPr="006C67A6">
        <w:rPr>
          <w:rFonts w:ascii="Times New Roman" w:hAnsi="Times New Roman"/>
          <w:w w:val="115"/>
          <w:sz w:val="24"/>
        </w:rPr>
        <w:t xml:space="preserve"> – DA RESCISÃO</w:t>
      </w:r>
    </w:p>
    <w:p w:rsidR="0064526F" w:rsidRPr="006C67A6" w:rsidRDefault="0096319B" w:rsidP="0064526F">
      <w:pPr>
        <w:pStyle w:val="Corpodetexto"/>
        <w:spacing w:before="120" w:after="120"/>
        <w:ind w:right="0"/>
        <w:jc w:val="both"/>
        <w:rPr>
          <w:rFonts w:ascii="Times New Roman" w:hAnsi="Times New Roman"/>
          <w:b w:val="0"/>
          <w:sz w:val="24"/>
        </w:rPr>
      </w:pPr>
      <w:r>
        <w:rPr>
          <w:rFonts w:ascii="Times New Roman" w:hAnsi="Times New Roman"/>
          <w:b w:val="0"/>
          <w:sz w:val="24"/>
        </w:rPr>
        <w:t>7</w:t>
      </w:r>
      <w:r w:rsidR="0064526F" w:rsidRPr="006C67A6">
        <w:rPr>
          <w:rFonts w:ascii="Times New Roman" w:hAnsi="Times New Roman"/>
          <w:b w:val="0"/>
          <w:sz w:val="24"/>
        </w:rPr>
        <w:t>.1 - A presente Ata de Registro de Preços poderá ser rescindido por ambas as partes, a partir de comunicação escrita, com antecedência de no mínimo 30 (trinta) dias.</w:t>
      </w:r>
    </w:p>
    <w:p w:rsidR="0064526F" w:rsidRPr="006C67A6" w:rsidRDefault="0096319B" w:rsidP="0064526F">
      <w:pPr>
        <w:pStyle w:val="Corpodetexto"/>
        <w:spacing w:before="120" w:after="120"/>
        <w:ind w:right="0"/>
        <w:jc w:val="both"/>
        <w:rPr>
          <w:rFonts w:ascii="Times New Roman" w:hAnsi="Times New Roman"/>
          <w:b w:val="0"/>
          <w:sz w:val="24"/>
        </w:rPr>
      </w:pPr>
      <w:r>
        <w:rPr>
          <w:rFonts w:ascii="Times New Roman" w:hAnsi="Times New Roman"/>
          <w:b w:val="0"/>
          <w:sz w:val="24"/>
        </w:rPr>
        <w:t>7</w:t>
      </w:r>
      <w:r w:rsidR="0064526F">
        <w:rPr>
          <w:rFonts w:ascii="Times New Roman" w:hAnsi="Times New Roman"/>
          <w:b w:val="0"/>
          <w:sz w:val="24"/>
        </w:rPr>
        <w:t xml:space="preserve">.2 - </w:t>
      </w:r>
      <w:r w:rsidR="0064526F" w:rsidRPr="006C67A6">
        <w:rPr>
          <w:rFonts w:ascii="Times New Roman" w:hAnsi="Times New Roman"/>
          <w:b w:val="0"/>
          <w:sz w:val="24"/>
        </w:rPr>
        <w:t xml:space="preserve"> É vedado ao REGISTRADO ceder ou transferir a presente Ata de Registro de Preços.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lastRenderedPageBreak/>
        <w:t xml:space="preserve">CLAUSULA </w:t>
      </w:r>
      <w:r w:rsidR="0096319B">
        <w:rPr>
          <w:rFonts w:ascii="Times New Roman" w:hAnsi="Times New Roman"/>
          <w:w w:val="115"/>
          <w:sz w:val="24"/>
        </w:rPr>
        <w:t>OITAVA</w:t>
      </w:r>
      <w:r w:rsidRPr="006C67A6">
        <w:rPr>
          <w:rFonts w:ascii="Times New Roman" w:hAnsi="Times New Roman"/>
          <w:w w:val="115"/>
          <w:sz w:val="24"/>
        </w:rPr>
        <w:t xml:space="preserve"> – DAS OBRIGAÇÕES DO REGISTRADO</w:t>
      </w:r>
    </w:p>
    <w:p w:rsidR="0096319B" w:rsidRPr="00772F8B" w:rsidRDefault="0096319B" w:rsidP="0096319B">
      <w:pPr>
        <w:pStyle w:val="WW-Corpodetexto22"/>
        <w:widowControl/>
        <w:tabs>
          <w:tab w:val="clear" w:pos="2410"/>
        </w:tabs>
        <w:suppressAutoHyphens w:val="0"/>
        <w:spacing w:before="120" w:after="120"/>
        <w:rPr>
          <w:rFonts w:ascii="Times New Roman" w:hAnsi="Times New Roman" w:cs="Times New Roman"/>
          <w:b/>
        </w:rPr>
      </w:pPr>
      <w:r>
        <w:rPr>
          <w:rFonts w:ascii="Times New Roman" w:hAnsi="Times New Roman" w:cs="Times New Roman"/>
          <w:b/>
        </w:rPr>
        <w:t>8</w:t>
      </w:r>
      <w:r w:rsidRPr="00772F8B">
        <w:rPr>
          <w:rFonts w:ascii="Times New Roman" w:hAnsi="Times New Roman" w:cs="Times New Roman"/>
          <w:b/>
        </w:rPr>
        <w:t>.1 – DO MUNICÍPIO: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.1.1 -</w:t>
      </w:r>
      <w:r w:rsidRPr="00772F8B">
        <w:rPr>
          <w:rFonts w:ascii="Times New Roman" w:hAnsi="Times New Roman" w:cs="Times New Roman"/>
          <w:sz w:val="24"/>
          <w:szCs w:val="24"/>
        </w:rPr>
        <w:t xml:space="preserve"> Atestar nas notas fiscais e/ou faturas a efetiva entrega do objeto desta licitação.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.1.2 –</w:t>
      </w:r>
      <w:r w:rsidRPr="00772F8B">
        <w:rPr>
          <w:rFonts w:ascii="Times New Roman" w:hAnsi="Times New Roman" w:cs="Times New Roman"/>
          <w:sz w:val="24"/>
          <w:szCs w:val="24"/>
        </w:rPr>
        <w:t xml:space="preserve"> Aplicar, à empresa vencedora, penalidades, quando for o caso.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.1.4 -</w:t>
      </w:r>
      <w:r w:rsidRPr="00772F8B">
        <w:rPr>
          <w:rFonts w:ascii="Times New Roman" w:hAnsi="Times New Roman" w:cs="Times New Roman"/>
          <w:sz w:val="24"/>
          <w:szCs w:val="24"/>
        </w:rPr>
        <w:t xml:space="preserve"> Efetuar o pagamento à contratada no prazo avençado, após a entrega da nota fiscal no setor competente.</w:t>
      </w:r>
    </w:p>
    <w:p w:rsidR="0096319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.1.5 –</w:t>
      </w:r>
      <w:r w:rsidRPr="00772F8B">
        <w:rPr>
          <w:rFonts w:ascii="Times New Roman" w:hAnsi="Times New Roman" w:cs="Times New Roman"/>
          <w:sz w:val="24"/>
          <w:szCs w:val="24"/>
        </w:rPr>
        <w:t xml:space="preserve"> Notificar a contratada, por escrito, da aplicação de qualquer sanção.</w:t>
      </w:r>
    </w:p>
    <w:p w:rsidR="00144B32" w:rsidRDefault="00144B32" w:rsidP="00144B32">
      <w:pPr>
        <w:spacing w:before="120" w:after="120"/>
        <w:jc w:val="both"/>
        <w:rPr>
          <w:rFonts w:ascii="Times New Roman" w:hAnsi="Times New Roman"/>
          <w:sz w:val="24"/>
        </w:rPr>
      </w:pPr>
      <w:r>
        <w:rPr>
          <w:rFonts w:ascii="Times New Roman" w:hAnsi="Times New Roman"/>
          <w:b/>
          <w:sz w:val="24"/>
        </w:rPr>
        <w:t xml:space="preserve">8.1.6 - </w:t>
      </w:r>
      <w:r w:rsidRPr="00144B32">
        <w:rPr>
          <w:rFonts w:ascii="Times New Roman" w:hAnsi="Times New Roman"/>
          <w:sz w:val="24"/>
        </w:rPr>
        <w:t>Receber o objeto no prazo e condições estabel</w:t>
      </w:r>
      <w:r>
        <w:rPr>
          <w:rFonts w:ascii="Times New Roman" w:hAnsi="Times New Roman"/>
          <w:sz w:val="24"/>
        </w:rPr>
        <w:t>ecidas no Edital e seus anexos.</w:t>
      </w:r>
    </w:p>
    <w:p w:rsidR="00144B32" w:rsidRDefault="00144B32" w:rsidP="00144B32">
      <w:pPr>
        <w:spacing w:before="120" w:after="120"/>
        <w:jc w:val="both"/>
        <w:rPr>
          <w:rFonts w:ascii="Times New Roman" w:hAnsi="Times New Roman"/>
          <w:sz w:val="24"/>
        </w:rPr>
      </w:pPr>
      <w:r>
        <w:rPr>
          <w:rFonts w:ascii="Times New Roman" w:hAnsi="Times New Roman"/>
          <w:b/>
          <w:sz w:val="24"/>
        </w:rPr>
        <w:t>8</w:t>
      </w:r>
      <w:r w:rsidRPr="00144B32">
        <w:rPr>
          <w:rFonts w:ascii="Times New Roman" w:hAnsi="Times New Roman"/>
          <w:b/>
          <w:sz w:val="24"/>
        </w:rPr>
        <w:t>.1.7 -</w:t>
      </w:r>
      <w:r>
        <w:rPr>
          <w:rFonts w:ascii="Times New Roman" w:hAnsi="Times New Roman"/>
          <w:sz w:val="24"/>
        </w:rPr>
        <w:t xml:space="preserve"> </w:t>
      </w:r>
      <w:r w:rsidRPr="00144B32">
        <w:rPr>
          <w:rFonts w:ascii="Times New Roman" w:hAnsi="Times New Roman"/>
          <w:sz w:val="24"/>
        </w:rPr>
        <w:t>Verificar minuciosamente, no prazo fixado, a conformidade dos bens recebidos provisoriamente com as especificações constantes do Edital e da proposta, para fins de aceitação e recebimento d</w:t>
      </w:r>
      <w:r>
        <w:rPr>
          <w:rFonts w:ascii="Times New Roman" w:hAnsi="Times New Roman"/>
          <w:sz w:val="24"/>
        </w:rPr>
        <w:t>efinitivo.</w:t>
      </w:r>
    </w:p>
    <w:p w:rsidR="00144B32" w:rsidRDefault="00144B32" w:rsidP="00144B32">
      <w:pPr>
        <w:spacing w:before="120" w:after="120"/>
        <w:jc w:val="both"/>
        <w:rPr>
          <w:rFonts w:ascii="Times New Roman" w:hAnsi="Times New Roman"/>
          <w:sz w:val="24"/>
        </w:rPr>
      </w:pPr>
      <w:r>
        <w:rPr>
          <w:rFonts w:ascii="Times New Roman" w:hAnsi="Times New Roman"/>
          <w:b/>
          <w:sz w:val="24"/>
        </w:rPr>
        <w:t>8</w:t>
      </w:r>
      <w:r w:rsidRPr="00144B32">
        <w:rPr>
          <w:rFonts w:ascii="Times New Roman" w:hAnsi="Times New Roman"/>
          <w:b/>
          <w:sz w:val="24"/>
        </w:rPr>
        <w:t>.1.8 -</w:t>
      </w:r>
      <w:r w:rsidRPr="00144B32">
        <w:rPr>
          <w:rFonts w:ascii="Times New Roman" w:hAnsi="Times New Roman"/>
          <w:sz w:val="24"/>
        </w:rPr>
        <w:t xml:space="preserve"> Comunicar à Registrada, por escrito, sobre imperfeições, falhas ou irregularidades verificadas no objeto fornecido, para que seja subs</w:t>
      </w:r>
      <w:r>
        <w:rPr>
          <w:rFonts w:ascii="Times New Roman" w:hAnsi="Times New Roman"/>
          <w:sz w:val="24"/>
        </w:rPr>
        <w:t>tituído, reparado ou corrigido.</w:t>
      </w:r>
    </w:p>
    <w:p w:rsidR="00144B32" w:rsidRDefault="00144B32" w:rsidP="00144B32">
      <w:pPr>
        <w:spacing w:before="120" w:after="120"/>
        <w:jc w:val="both"/>
        <w:rPr>
          <w:rFonts w:ascii="Times New Roman" w:hAnsi="Times New Roman"/>
          <w:sz w:val="24"/>
        </w:rPr>
      </w:pPr>
      <w:r>
        <w:rPr>
          <w:rFonts w:ascii="Times New Roman" w:hAnsi="Times New Roman"/>
          <w:b/>
          <w:sz w:val="24"/>
        </w:rPr>
        <w:t>8</w:t>
      </w:r>
      <w:r w:rsidRPr="00144B32">
        <w:rPr>
          <w:rFonts w:ascii="Times New Roman" w:hAnsi="Times New Roman"/>
          <w:b/>
          <w:sz w:val="24"/>
        </w:rPr>
        <w:t>.1.9 -</w:t>
      </w:r>
      <w:r w:rsidRPr="00144B32">
        <w:rPr>
          <w:rFonts w:ascii="Times New Roman" w:hAnsi="Times New Roman"/>
          <w:sz w:val="24"/>
        </w:rPr>
        <w:t xml:space="preserve"> Acompanhar e fiscalizar o cumprimento das obrigações da Registrada, através de comissão/se</w:t>
      </w:r>
      <w:r>
        <w:rPr>
          <w:rFonts w:ascii="Times New Roman" w:hAnsi="Times New Roman"/>
          <w:sz w:val="24"/>
        </w:rPr>
        <w:t>rvidor especialmente designado.</w:t>
      </w:r>
    </w:p>
    <w:p w:rsidR="00144B32" w:rsidRPr="00772F8B" w:rsidRDefault="00144B32" w:rsidP="0096319B">
      <w:pPr>
        <w:spacing w:before="120" w:after="120" w:line="240" w:lineRule="auto"/>
        <w:jc w:val="both"/>
        <w:rPr>
          <w:rFonts w:ascii="Times New Roman" w:hAnsi="Times New Roman" w:cs="Times New Roman"/>
          <w:sz w:val="24"/>
          <w:szCs w:val="24"/>
        </w:rPr>
      </w:pPr>
    </w:p>
    <w:p w:rsidR="0096319B" w:rsidRPr="00772F8B" w:rsidRDefault="0096319B" w:rsidP="0096319B">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 – DA PROPONENTE: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.2.1 -</w:t>
      </w:r>
      <w:r w:rsidRPr="00772F8B">
        <w:rPr>
          <w:rFonts w:ascii="Times New Roman" w:hAnsi="Times New Roman" w:cs="Times New Roman"/>
          <w:sz w:val="24"/>
          <w:szCs w:val="24"/>
        </w:rPr>
        <w:t xml:space="preserve"> Fornecer o objeto desta licitação no preço, prazo e forma estipulados na proposta.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.2.2 -</w:t>
      </w:r>
      <w:r w:rsidRPr="00772F8B">
        <w:rPr>
          <w:rFonts w:ascii="Times New Roman" w:hAnsi="Times New Roman" w:cs="Times New Roman"/>
          <w:sz w:val="24"/>
          <w:szCs w:val="24"/>
        </w:rPr>
        <w:t xml:space="preserve"> Pagar todos os tributos que incidam ou venham a incidir, direta ou indiretamente, sobre os produtos vendidos.</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.2.3 -</w:t>
      </w:r>
      <w:r w:rsidRPr="00772F8B">
        <w:rPr>
          <w:rFonts w:ascii="Times New Roman" w:hAnsi="Times New Roman" w:cs="Times New Roman"/>
          <w:sz w:val="24"/>
          <w:szCs w:val="24"/>
        </w:rPr>
        <w:t xml:space="preserve"> Manter, durante a execução do contrato, as mesmas condições de habilitação.</w:t>
      </w:r>
    </w:p>
    <w:p w:rsidR="00B421EA" w:rsidRDefault="0096319B" w:rsidP="00B421EA">
      <w:pPr>
        <w:spacing w:before="120" w:after="120" w:line="240" w:lineRule="auto"/>
        <w:jc w:val="both"/>
        <w:rPr>
          <w:rFonts w:ascii="Times New Roman" w:hAnsi="Times New Roman"/>
          <w:sz w:val="24"/>
        </w:rPr>
      </w:pPr>
      <w:r>
        <w:rPr>
          <w:rFonts w:ascii="Times New Roman" w:hAnsi="Times New Roman" w:cs="Times New Roman"/>
          <w:b/>
          <w:sz w:val="24"/>
          <w:szCs w:val="24"/>
        </w:rPr>
        <w:t>8</w:t>
      </w:r>
      <w:r w:rsidRPr="00772F8B">
        <w:rPr>
          <w:rFonts w:ascii="Times New Roman" w:hAnsi="Times New Roman" w:cs="Times New Roman"/>
          <w:b/>
          <w:sz w:val="24"/>
          <w:szCs w:val="24"/>
        </w:rPr>
        <w:t>.2.4 –</w:t>
      </w:r>
      <w:r w:rsidR="00B421EA">
        <w:rPr>
          <w:rFonts w:ascii="Times New Roman" w:hAnsi="Times New Roman" w:cs="Times New Roman"/>
          <w:b/>
          <w:sz w:val="24"/>
          <w:szCs w:val="24"/>
        </w:rPr>
        <w:t xml:space="preserve"> </w:t>
      </w:r>
      <w:r w:rsidR="00B421EA" w:rsidRPr="00D222A8">
        <w:rPr>
          <w:rFonts w:ascii="Times New Roman" w:hAnsi="Times New Roman"/>
          <w:sz w:val="24"/>
        </w:rPr>
        <w:t xml:space="preserve">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rsidR="00B421EA" w:rsidRDefault="00B421EA" w:rsidP="00B421EA">
      <w:pPr>
        <w:spacing w:before="120" w:after="120"/>
        <w:jc w:val="both"/>
        <w:rPr>
          <w:rFonts w:ascii="Times New Roman" w:hAnsi="Times New Roman"/>
          <w:sz w:val="24"/>
        </w:rPr>
      </w:pPr>
      <w:r>
        <w:rPr>
          <w:rFonts w:ascii="Times New Roman" w:hAnsi="Times New Roman"/>
          <w:b/>
          <w:sz w:val="24"/>
        </w:rPr>
        <w:t>8</w:t>
      </w:r>
      <w:r w:rsidRPr="00D222A8">
        <w:rPr>
          <w:rFonts w:ascii="Times New Roman" w:hAnsi="Times New Roman"/>
          <w:b/>
          <w:sz w:val="24"/>
        </w:rPr>
        <w:t>.</w:t>
      </w:r>
      <w:r>
        <w:rPr>
          <w:rFonts w:ascii="Times New Roman" w:hAnsi="Times New Roman"/>
          <w:b/>
          <w:sz w:val="24"/>
        </w:rPr>
        <w:t>2</w:t>
      </w:r>
      <w:r w:rsidRPr="00D222A8">
        <w:rPr>
          <w:rFonts w:ascii="Times New Roman" w:hAnsi="Times New Roman"/>
          <w:b/>
          <w:sz w:val="24"/>
        </w:rPr>
        <w:t>.</w:t>
      </w:r>
      <w:r>
        <w:rPr>
          <w:rFonts w:ascii="Times New Roman" w:hAnsi="Times New Roman"/>
          <w:b/>
          <w:sz w:val="24"/>
        </w:rPr>
        <w:t>5</w:t>
      </w:r>
      <w:r w:rsidRPr="00D222A8">
        <w:rPr>
          <w:rFonts w:ascii="Times New Roman" w:hAnsi="Times New Roman"/>
          <w:b/>
          <w:sz w:val="24"/>
        </w:rPr>
        <w:t xml:space="preserve"> -</w:t>
      </w:r>
      <w:r w:rsidRPr="00D222A8">
        <w:rPr>
          <w:rFonts w:ascii="Times New Roman" w:hAnsi="Times New Roman"/>
          <w:sz w:val="24"/>
        </w:rPr>
        <w:t xml:space="preserve"> Responsabilizar-se pelos vícios e danos decorrentes do objeto, de acordo com os artigos 12, 13 e 17 a 27, do Código de Defesa do Consumidor (Lei nº 8.078, de 1990); </w:t>
      </w:r>
    </w:p>
    <w:p w:rsidR="00B421EA" w:rsidRDefault="00B421EA" w:rsidP="00B421EA">
      <w:pPr>
        <w:spacing w:before="120" w:after="120"/>
        <w:jc w:val="both"/>
        <w:rPr>
          <w:rFonts w:ascii="Times New Roman" w:hAnsi="Times New Roman"/>
          <w:sz w:val="24"/>
        </w:rPr>
      </w:pPr>
      <w:r>
        <w:rPr>
          <w:rFonts w:ascii="Times New Roman" w:hAnsi="Times New Roman"/>
          <w:b/>
          <w:sz w:val="24"/>
        </w:rPr>
        <w:t>8</w:t>
      </w:r>
      <w:r w:rsidRPr="00D222A8">
        <w:rPr>
          <w:rFonts w:ascii="Times New Roman" w:hAnsi="Times New Roman"/>
          <w:b/>
          <w:sz w:val="24"/>
        </w:rPr>
        <w:t>.</w:t>
      </w:r>
      <w:r>
        <w:rPr>
          <w:rFonts w:ascii="Times New Roman" w:hAnsi="Times New Roman"/>
          <w:b/>
          <w:sz w:val="24"/>
        </w:rPr>
        <w:t>2</w:t>
      </w:r>
      <w:r w:rsidRPr="00D222A8">
        <w:rPr>
          <w:rFonts w:ascii="Times New Roman" w:hAnsi="Times New Roman"/>
          <w:b/>
          <w:sz w:val="24"/>
        </w:rPr>
        <w:t>.</w:t>
      </w:r>
      <w:r>
        <w:rPr>
          <w:rFonts w:ascii="Times New Roman" w:hAnsi="Times New Roman"/>
          <w:b/>
          <w:sz w:val="24"/>
        </w:rPr>
        <w:t>6</w:t>
      </w:r>
      <w:r w:rsidRPr="00D222A8">
        <w:rPr>
          <w:rFonts w:ascii="Times New Roman" w:hAnsi="Times New Roman"/>
          <w:b/>
          <w:sz w:val="24"/>
        </w:rPr>
        <w:t xml:space="preserve"> -</w:t>
      </w:r>
      <w:r w:rsidRPr="00D222A8">
        <w:rPr>
          <w:rFonts w:ascii="Times New Roman" w:hAnsi="Times New Roman"/>
          <w:sz w:val="24"/>
        </w:rPr>
        <w:t xml:space="preserve"> Substituir, reparar ou corrigir, às suas expensas, no prazo fixado neste Termo de Referência, o objeto com avarias ou defeitos; </w:t>
      </w:r>
    </w:p>
    <w:p w:rsidR="00B421EA" w:rsidRDefault="00B421EA" w:rsidP="00B421EA">
      <w:pPr>
        <w:spacing w:before="120" w:after="120"/>
        <w:jc w:val="both"/>
        <w:rPr>
          <w:rFonts w:ascii="Times New Roman" w:hAnsi="Times New Roman"/>
          <w:sz w:val="24"/>
        </w:rPr>
      </w:pPr>
      <w:r>
        <w:rPr>
          <w:rFonts w:ascii="Times New Roman" w:hAnsi="Times New Roman"/>
          <w:b/>
          <w:sz w:val="24"/>
        </w:rPr>
        <w:t>8</w:t>
      </w:r>
      <w:r w:rsidRPr="00D222A8">
        <w:rPr>
          <w:rFonts w:ascii="Times New Roman" w:hAnsi="Times New Roman"/>
          <w:b/>
          <w:sz w:val="24"/>
        </w:rPr>
        <w:t>.</w:t>
      </w:r>
      <w:r>
        <w:rPr>
          <w:rFonts w:ascii="Times New Roman" w:hAnsi="Times New Roman"/>
          <w:b/>
          <w:sz w:val="24"/>
        </w:rPr>
        <w:t>2</w:t>
      </w:r>
      <w:r w:rsidRPr="00D222A8">
        <w:rPr>
          <w:rFonts w:ascii="Times New Roman" w:hAnsi="Times New Roman"/>
          <w:b/>
          <w:sz w:val="24"/>
        </w:rPr>
        <w:t>.</w:t>
      </w:r>
      <w:r>
        <w:rPr>
          <w:rFonts w:ascii="Times New Roman" w:hAnsi="Times New Roman"/>
          <w:b/>
          <w:sz w:val="24"/>
        </w:rPr>
        <w:t>7</w:t>
      </w:r>
      <w:r w:rsidRPr="00D222A8">
        <w:rPr>
          <w:rFonts w:ascii="Times New Roman" w:hAnsi="Times New Roman"/>
          <w:b/>
          <w:sz w:val="24"/>
        </w:rPr>
        <w:t xml:space="preserve"> -</w:t>
      </w:r>
      <w:r w:rsidRPr="00D222A8">
        <w:rPr>
          <w:rFonts w:ascii="Times New Roman" w:hAnsi="Times New Roman"/>
          <w:sz w:val="24"/>
        </w:rPr>
        <w:t xml:space="preserve"> Comunicar à Contratante, no prazo máximo de 24 (vinte e quatro) horas que antecede a data da entrega, os motivos que impossibilitem o cumprimento do prazo previsto, com a devida comprovação; </w:t>
      </w:r>
    </w:p>
    <w:p w:rsidR="00B421EA" w:rsidRDefault="00B421EA" w:rsidP="00B421EA">
      <w:pPr>
        <w:spacing w:before="120" w:after="120"/>
        <w:jc w:val="both"/>
        <w:rPr>
          <w:rFonts w:ascii="Times New Roman" w:hAnsi="Times New Roman"/>
          <w:sz w:val="24"/>
        </w:rPr>
      </w:pPr>
      <w:r>
        <w:rPr>
          <w:rFonts w:ascii="Times New Roman" w:hAnsi="Times New Roman"/>
          <w:b/>
          <w:sz w:val="24"/>
        </w:rPr>
        <w:lastRenderedPageBreak/>
        <w:t>8.2</w:t>
      </w:r>
      <w:r w:rsidRPr="00D222A8">
        <w:rPr>
          <w:rFonts w:ascii="Times New Roman" w:hAnsi="Times New Roman"/>
          <w:b/>
          <w:sz w:val="24"/>
        </w:rPr>
        <w:t>.</w:t>
      </w:r>
      <w:r>
        <w:rPr>
          <w:rFonts w:ascii="Times New Roman" w:hAnsi="Times New Roman"/>
          <w:b/>
          <w:sz w:val="24"/>
        </w:rPr>
        <w:t>8</w:t>
      </w:r>
      <w:r w:rsidRPr="00D222A8">
        <w:rPr>
          <w:rFonts w:ascii="Times New Roman" w:hAnsi="Times New Roman"/>
          <w:sz w:val="24"/>
        </w:rPr>
        <w:t xml:space="preserve"> </w:t>
      </w:r>
      <w:r>
        <w:rPr>
          <w:rFonts w:ascii="Times New Roman" w:hAnsi="Times New Roman"/>
          <w:sz w:val="24"/>
        </w:rPr>
        <w:t xml:space="preserve">- </w:t>
      </w:r>
      <w:r w:rsidRPr="00D222A8">
        <w:rPr>
          <w:rFonts w:ascii="Times New Roman" w:hAnsi="Times New Roman"/>
          <w:sz w:val="24"/>
        </w:rPr>
        <w:t xml:space="preserve">Fornecer os produtos objeto do presente contrato dentro dos melhores índices de padrão e qualidade, respeitando as normas técnicas e padrões existentes, especialmente as editadas pelo INMETRO e ABNT. </w:t>
      </w:r>
    </w:p>
    <w:p w:rsidR="00B421EA" w:rsidRDefault="00B421EA" w:rsidP="00B421EA">
      <w:pPr>
        <w:spacing w:before="120" w:after="120"/>
        <w:jc w:val="both"/>
        <w:rPr>
          <w:rFonts w:ascii="Times New Roman" w:hAnsi="Times New Roman"/>
          <w:sz w:val="24"/>
        </w:rPr>
      </w:pPr>
      <w:r>
        <w:rPr>
          <w:rFonts w:ascii="Times New Roman" w:hAnsi="Times New Roman"/>
          <w:b/>
          <w:sz w:val="24"/>
        </w:rPr>
        <w:t>8</w:t>
      </w:r>
      <w:r w:rsidRPr="00D222A8">
        <w:rPr>
          <w:rFonts w:ascii="Times New Roman" w:hAnsi="Times New Roman"/>
          <w:b/>
          <w:sz w:val="24"/>
        </w:rPr>
        <w:t>.</w:t>
      </w:r>
      <w:r>
        <w:rPr>
          <w:rFonts w:ascii="Times New Roman" w:hAnsi="Times New Roman"/>
          <w:b/>
          <w:sz w:val="24"/>
        </w:rPr>
        <w:t>2</w:t>
      </w:r>
      <w:r w:rsidRPr="00D222A8">
        <w:rPr>
          <w:rFonts w:ascii="Times New Roman" w:hAnsi="Times New Roman"/>
          <w:b/>
          <w:sz w:val="24"/>
        </w:rPr>
        <w:t>.</w:t>
      </w:r>
      <w:r>
        <w:rPr>
          <w:rFonts w:ascii="Times New Roman" w:hAnsi="Times New Roman"/>
          <w:b/>
          <w:sz w:val="24"/>
        </w:rPr>
        <w:t>9 -</w:t>
      </w:r>
      <w:r w:rsidRPr="00D222A8">
        <w:rPr>
          <w:rFonts w:ascii="Times New Roman" w:hAnsi="Times New Roman"/>
          <w:sz w:val="24"/>
        </w:rPr>
        <w:t xml:space="preserve"> Prestar todos os esclarecimentos que forem solicitados pel</w:t>
      </w:r>
      <w:r>
        <w:rPr>
          <w:rFonts w:ascii="Times New Roman" w:hAnsi="Times New Roman"/>
          <w:sz w:val="24"/>
        </w:rPr>
        <w:t>a Prefeitura Municipal de Santa Rita de Jacutinga-MG</w:t>
      </w:r>
      <w:r w:rsidRPr="00D222A8">
        <w:rPr>
          <w:rFonts w:ascii="Times New Roman" w:hAnsi="Times New Roman"/>
          <w:sz w:val="24"/>
        </w:rPr>
        <w:t>, durante o fornecimento dos produtos.</w:t>
      </w:r>
    </w:p>
    <w:p w:rsidR="0064526F" w:rsidRPr="0096319B" w:rsidRDefault="0064526F" w:rsidP="0096319B">
      <w:pPr>
        <w:tabs>
          <w:tab w:val="left" w:pos="911"/>
        </w:tabs>
        <w:spacing w:before="120" w:after="120" w:line="240" w:lineRule="auto"/>
        <w:jc w:val="both"/>
      </w:pPr>
    </w:p>
    <w:p w:rsidR="0064526F" w:rsidRDefault="0064526F" w:rsidP="0064526F">
      <w:pPr>
        <w:pStyle w:val="PargrafodaLista"/>
        <w:tabs>
          <w:tab w:val="left" w:pos="551"/>
        </w:tabs>
        <w:suppressAutoHyphens w:val="0"/>
        <w:spacing w:before="120" w:after="120"/>
        <w:ind w:left="0"/>
        <w:jc w:val="both"/>
        <w:rPr>
          <w:b/>
          <w:w w:val="115"/>
        </w:rPr>
      </w:pPr>
      <w:r w:rsidRPr="006C67A6">
        <w:rPr>
          <w:b/>
          <w:w w:val="115"/>
        </w:rPr>
        <w:t xml:space="preserve">CLÁUSULA </w:t>
      </w:r>
      <w:r w:rsidR="0096319B">
        <w:rPr>
          <w:b/>
          <w:w w:val="115"/>
        </w:rPr>
        <w:t>NONA</w:t>
      </w:r>
      <w:r w:rsidRPr="006C67A6">
        <w:rPr>
          <w:b/>
          <w:w w:val="115"/>
        </w:rPr>
        <w:t xml:space="preserve"> – DA MULTA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Município de Santa Rita de Jacutinga 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Decorrido o prazo do item 11.3, dentro do prazo de validade da proposta, e não comparecendo ao Município de Santa Rita de Jacutinga o proponente convocado para a assinatura da Ata de Registro de Preços, será ele havido como desistente, ficando sujeito às seguintes sanções, aplicáveis isolada ou conjuntamente: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.5.1 -</w:t>
      </w:r>
      <w:r w:rsidRPr="00772F8B">
        <w:rPr>
          <w:rFonts w:ascii="Times New Roman" w:hAnsi="Times New Roman" w:cs="Times New Roman"/>
          <w:sz w:val="24"/>
          <w:szCs w:val="24"/>
        </w:rPr>
        <w:t xml:space="preserve"> Multa de 5% (cinco por cento) sobre o valor global de sua proposta;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.5.2 -</w:t>
      </w:r>
      <w:r w:rsidRPr="00772F8B">
        <w:rPr>
          <w:rFonts w:ascii="Times New Roman" w:hAnsi="Times New Roman" w:cs="Times New Roman"/>
          <w:sz w:val="24"/>
          <w:szCs w:val="24"/>
        </w:rPr>
        <w:t xml:space="preserve"> Impedimento de contratar com o Município de Santa Rita de Jacutinga por prazo não superior a 5 (cinco) anos;</w:t>
      </w:r>
    </w:p>
    <w:p w:rsidR="0064526F" w:rsidRPr="0096319B" w:rsidRDefault="0096319B" w:rsidP="0096319B">
      <w:pPr>
        <w:pStyle w:val="PargrafodaLista"/>
        <w:tabs>
          <w:tab w:val="left" w:pos="551"/>
        </w:tabs>
        <w:suppressAutoHyphens w:val="0"/>
        <w:spacing w:before="120" w:after="120"/>
        <w:ind w:left="0"/>
        <w:jc w:val="both"/>
        <w:rPr>
          <w:b/>
        </w:rPr>
      </w:pPr>
      <w:r>
        <w:rPr>
          <w:b/>
        </w:rPr>
        <w:t>9</w:t>
      </w:r>
      <w:r w:rsidRPr="00772F8B">
        <w:rPr>
          <w:b/>
        </w:rPr>
        <w:t>.5.3 -</w:t>
      </w:r>
      <w:r w:rsidRPr="00772F8B">
        <w:t xml:space="preserve"> A multa de que trata o item 11.5.1 deverá ser recolhida no prazo de 10 (dez) dias úteis, a contar da intimação da decisão administrativa que a tenha aplicado, garantida a defesa prévia do interessado, no prazo de 5 (cinco) dias úteis</w:t>
      </w:r>
    </w:p>
    <w:p w:rsidR="0096319B" w:rsidRPr="00772F8B" w:rsidRDefault="0096319B" w:rsidP="0096319B">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DAS PENALIDADES</w:t>
      </w:r>
    </w:p>
    <w:p w:rsidR="0096319B" w:rsidRPr="00772F8B" w:rsidRDefault="0096319B" w:rsidP="0096319B">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10</w:t>
      </w:r>
      <w:r w:rsidRPr="00772F8B">
        <w:rPr>
          <w:rFonts w:ascii="Times New Roman" w:hAnsi="Times New Roman" w:cs="Times New Roman"/>
          <w:b/>
        </w:rPr>
        <w:t>.1 -</w:t>
      </w:r>
      <w:r w:rsidRPr="00772F8B">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(meio por cento) do valor do contrato, por dia de atraso injustificado na execução do mesmo, observado o prazo máximo de 15 (quinze) dias úteis;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Santa Rita de Jacutinga - MG, no prazo de até 5 (cinco) anos;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 Santa Rita de Jacutinga, até que seja promovida a reabilitação, facultado ao contratado o pedido de reconsideração da decisão da autoridade competente, no prazo de 10 (dez) dias da abertura de vistas ao processo.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10</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Os valores das multas aplicadas previstas no item 13.1 poderão ser descontados dos pagamentos devidos pelo Município de Santa Rita de Jacutinga.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Da aplicação das penas definidas nas alíneas ‘a’, ‘d’ e ‘e’, do item 13.1, caberá recurso, no prazo de 5 (cinco) dias úteis, contados da intimação, que deverá ser apresentado no mesmo local.</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.6 –</w:t>
      </w:r>
      <w:r w:rsidRPr="00772F8B">
        <w:rPr>
          <w:rFonts w:ascii="Times New Roman" w:hAnsi="Times New Roman" w:cs="Times New Roman"/>
          <w:sz w:val="24"/>
          <w:szCs w:val="24"/>
        </w:rPr>
        <w:t xml:space="preserve"> O Município de Santa Rita de Jacutinga poderá rescindir o contrato, independentemente de qualquer procedimento judicial, observada a legislação vigente, nos seguintes casos: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por comprovada deficiência no atendimento do objeto deste contrato;</w:t>
      </w:r>
    </w:p>
    <w:p w:rsidR="0096319B" w:rsidRPr="0096319B" w:rsidRDefault="0096319B" w:rsidP="0096319B">
      <w:pPr>
        <w:pStyle w:val="Corpodetexto"/>
        <w:spacing w:before="120" w:after="120"/>
        <w:ind w:right="0"/>
        <w:jc w:val="both"/>
        <w:rPr>
          <w:rFonts w:ascii="Times New Roman" w:hAnsi="Times New Roman"/>
          <w:b w:val="0"/>
          <w:sz w:val="24"/>
          <w:szCs w:val="24"/>
        </w:rPr>
      </w:pPr>
      <w:r w:rsidRPr="0096319B">
        <w:rPr>
          <w:rFonts w:ascii="Times New Roman" w:hAnsi="Times New Roman"/>
          <w:sz w:val="24"/>
          <w:szCs w:val="24"/>
        </w:rPr>
        <w:t>e)</w:t>
      </w:r>
      <w:r w:rsidRPr="0096319B">
        <w:rPr>
          <w:rFonts w:ascii="Times New Roman" w:hAnsi="Times New Roman"/>
          <w:b w:val="0"/>
          <w:sz w:val="24"/>
          <w:szCs w:val="24"/>
        </w:rPr>
        <w:t xml:space="preserve"> mais de 02 (duas) advertências.</w:t>
      </w:r>
    </w:p>
    <w:p w:rsidR="0096319B" w:rsidRPr="00772F8B" w:rsidRDefault="0096319B" w:rsidP="0096319B">
      <w:pPr>
        <w:spacing w:before="120" w:after="120" w:line="240" w:lineRule="auto"/>
        <w:jc w:val="both"/>
        <w:rPr>
          <w:rFonts w:ascii="Times New Roman" w:hAnsi="Times New Roman"/>
          <w:b/>
          <w:sz w:val="24"/>
          <w:szCs w:val="24"/>
        </w:rPr>
      </w:pPr>
      <w:r w:rsidRPr="00772F8B">
        <w:rPr>
          <w:rFonts w:ascii="Times New Roman" w:hAnsi="Times New Roman"/>
          <w:b/>
          <w:sz w:val="24"/>
          <w:szCs w:val="24"/>
        </w:rPr>
        <w:t xml:space="preserve">CLÁUSULA </w:t>
      </w:r>
      <w:r>
        <w:rPr>
          <w:rFonts w:ascii="Times New Roman" w:hAnsi="Times New Roman"/>
          <w:b/>
          <w:sz w:val="24"/>
          <w:szCs w:val="24"/>
        </w:rPr>
        <w:t>DÉCIMA PRIMEIRA</w:t>
      </w:r>
      <w:r w:rsidRPr="00772F8B">
        <w:rPr>
          <w:rFonts w:ascii="Times New Roman" w:hAnsi="Times New Roman"/>
          <w:b/>
          <w:sz w:val="24"/>
          <w:szCs w:val="24"/>
        </w:rPr>
        <w:t xml:space="preserve"> - DA CESSÃO</w:t>
      </w:r>
    </w:p>
    <w:p w:rsidR="0096319B" w:rsidRPr="00772F8B" w:rsidRDefault="0096319B" w:rsidP="0096319B">
      <w:pPr>
        <w:spacing w:before="120" w:after="120" w:line="240" w:lineRule="auto"/>
        <w:jc w:val="both"/>
        <w:rPr>
          <w:rFonts w:ascii="Times New Roman" w:hAnsi="Times New Roman"/>
          <w:sz w:val="24"/>
          <w:szCs w:val="24"/>
        </w:rPr>
      </w:pPr>
      <w:r>
        <w:rPr>
          <w:rFonts w:ascii="Times New Roman" w:hAnsi="Times New Roman"/>
          <w:b/>
          <w:sz w:val="24"/>
          <w:szCs w:val="24"/>
        </w:rPr>
        <w:t>11</w:t>
      </w:r>
      <w:r w:rsidRPr="00772F8B">
        <w:rPr>
          <w:rFonts w:ascii="Times New Roman" w:hAnsi="Times New Roman"/>
          <w:b/>
          <w:sz w:val="24"/>
          <w:szCs w:val="24"/>
        </w:rPr>
        <w:t>.1 -</w:t>
      </w:r>
      <w:r w:rsidRPr="00772F8B">
        <w:rPr>
          <w:rFonts w:ascii="Times New Roman" w:hAnsi="Times New Roman"/>
          <w:sz w:val="24"/>
          <w:szCs w:val="24"/>
        </w:rPr>
        <w:t xml:space="preserve"> A CONTRATADA não poderá ceder total ou parcialmente </w:t>
      </w:r>
      <w:r>
        <w:rPr>
          <w:rFonts w:ascii="Times New Roman" w:hAnsi="Times New Roman"/>
          <w:sz w:val="24"/>
          <w:szCs w:val="24"/>
        </w:rPr>
        <w:t>o objeto desta Ata de Registro de Preço</w:t>
      </w:r>
      <w:r w:rsidRPr="00772F8B">
        <w:rPr>
          <w:rFonts w:ascii="Times New Roman" w:hAnsi="Times New Roman"/>
          <w:sz w:val="24"/>
          <w:szCs w:val="24"/>
        </w:rPr>
        <w:t>, em hipótese alguma.</w:t>
      </w:r>
    </w:p>
    <w:p w:rsidR="0064526F" w:rsidRPr="005D51FC" w:rsidRDefault="0064526F" w:rsidP="0096319B">
      <w:pPr>
        <w:pStyle w:val="Corpodetexto"/>
        <w:spacing w:before="120" w:after="120"/>
        <w:ind w:right="0"/>
        <w:jc w:val="both"/>
        <w:rPr>
          <w:rFonts w:ascii="Times New Roman" w:hAnsi="Times New Roman"/>
          <w:sz w:val="24"/>
        </w:rPr>
      </w:pPr>
      <w:r w:rsidRPr="005D51FC">
        <w:rPr>
          <w:rFonts w:ascii="Times New Roman" w:hAnsi="Times New Roman"/>
          <w:w w:val="115"/>
          <w:sz w:val="24"/>
        </w:rPr>
        <w:t xml:space="preserve">CLÁUSULA DÉCIMA </w:t>
      </w:r>
      <w:r w:rsidR="0096319B">
        <w:rPr>
          <w:rFonts w:ascii="Times New Roman" w:hAnsi="Times New Roman"/>
          <w:w w:val="115"/>
          <w:sz w:val="24"/>
        </w:rPr>
        <w:t>SEGUNDA</w:t>
      </w:r>
      <w:r w:rsidRPr="005D51FC">
        <w:rPr>
          <w:rFonts w:ascii="Times New Roman" w:hAnsi="Times New Roman"/>
          <w:w w:val="115"/>
          <w:sz w:val="24"/>
        </w:rPr>
        <w:t>– DAS DISPOSIÇÕES FINAIS</w:t>
      </w:r>
    </w:p>
    <w:p w:rsidR="0064526F" w:rsidRPr="006C67A6" w:rsidRDefault="0096319B" w:rsidP="0096319B">
      <w:pPr>
        <w:pStyle w:val="PargrafodaLista"/>
        <w:tabs>
          <w:tab w:val="left" w:pos="583"/>
        </w:tabs>
        <w:suppressAutoHyphens w:val="0"/>
        <w:spacing w:before="120" w:after="120"/>
        <w:ind w:left="0"/>
        <w:jc w:val="both"/>
      </w:pPr>
      <w:r>
        <w:t xml:space="preserve">12.1 </w:t>
      </w:r>
      <w:r w:rsidR="0064526F" w:rsidRPr="006C67A6">
        <w:t>– A existência de preços registrados não obriga o Município de Santa Rita de Jacutinga a firmar as contratações que deles poderãoadvir.</w:t>
      </w:r>
    </w:p>
    <w:p w:rsidR="0064526F" w:rsidRPr="006C67A6" w:rsidRDefault="0096319B" w:rsidP="0096319B">
      <w:pPr>
        <w:pStyle w:val="PargrafodaLista"/>
        <w:tabs>
          <w:tab w:val="left" w:pos="624"/>
        </w:tabs>
        <w:suppressAutoHyphens w:val="0"/>
        <w:spacing w:before="120" w:after="120"/>
        <w:ind w:left="0"/>
        <w:jc w:val="both"/>
      </w:pPr>
      <w:r>
        <w:t xml:space="preserve">12.2 </w:t>
      </w:r>
      <w:r w:rsidR="0064526F" w:rsidRPr="006C67A6">
        <w:t>– Os produtos serão recebidos provisoriamente, o recebimento definitivo será feito após a verificação das especificações, qualidade, quantidade, validade e consequentemente aceitação, no prazo de 05 (cinco) dias a contar do recebimentoprovisório.</w:t>
      </w:r>
    </w:p>
    <w:p w:rsidR="0064526F" w:rsidRPr="006C67A6" w:rsidRDefault="0064526F" w:rsidP="0064526F">
      <w:pPr>
        <w:pStyle w:val="Corpodetexto"/>
        <w:spacing w:before="120" w:after="120"/>
        <w:ind w:right="0"/>
        <w:jc w:val="both"/>
        <w:rPr>
          <w:rFonts w:ascii="Times New Roman" w:hAnsi="Times New Roman"/>
          <w:b w:val="0"/>
          <w:sz w:val="24"/>
        </w:rPr>
      </w:pPr>
      <w:r w:rsidRPr="006C67A6">
        <w:rPr>
          <w:rFonts w:ascii="Times New Roman" w:hAnsi="Times New Roman"/>
          <w:b w:val="0"/>
          <w:sz w:val="24"/>
        </w:rPr>
        <w:t>1</w:t>
      </w:r>
      <w:r w:rsidR="0096319B">
        <w:rPr>
          <w:rFonts w:ascii="Times New Roman" w:hAnsi="Times New Roman"/>
          <w:b w:val="0"/>
          <w:sz w:val="24"/>
        </w:rPr>
        <w:t>2</w:t>
      </w:r>
      <w:r w:rsidRPr="006C67A6">
        <w:rPr>
          <w:rFonts w:ascii="Times New Roman" w:hAnsi="Times New Roman"/>
          <w:b w:val="0"/>
          <w:sz w:val="24"/>
        </w:rPr>
        <w:t>.</w:t>
      </w:r>
      <w:r w:rsidR="0096319B">
        <w:rPr>
          <w:rFonts w:ascii="Times New Roman" w:hAnsi="Times New Roman"/>
          <w:b w:val="0"/>
          <w:sz w:val="24"/>
        </w:rPr>
        <w:t>3</w:t>
      </w:r>
      <w:r w:rsidRPr="006C67A6">
        <w:rPr>
          <w:rFonts w:ascii="Times New Roman" w:hAnsi="Times New Roman"/>
          <w:b w:val="0"/>
          <w:sz w:val="24"/>
        </w:rPr>
        <w:t xml:space="preserve"> - Em caso de não aceitação, fica o REGISTRADO obrigado a substituir os produtos, sem custo, no prazo de 05 (cinco) dias, contados da notificação a ser expedida pela Secretaria requisitante.</w:t>
      </w:r>
    </w:p>
    <w:p w:rsidR="0064526F" w:rsidRPr="005D51FC" w:rsidRDefault="0064526F" w:rsidP="0064526F">
      <w:pPr>
        <w:pStyle w:val="Corpodetexto"/>
        <w:spacing w:before="120" w:after="120"/>
        <w:ind w:right="0"/>
        <w:jc w:val="both"/>
        <w:rPr>
          <w:rFonts w:ascii="Times New Roman" w:hAnsi="Times New Roman"/>
          <w:sz w:val="24"/>
        </w:rPr>
      </w:pPr>
      <w:r w:rsidRPr="005D51FC">
        <w:rPr>
          <w:rFonts w:ascii="Times New Roman" w:hAnsi="Times New Roman"/>
          <w:w w:val="115"/>
          <w:sz w:val="24"/>
        </w:rPr>
        <w:t xml:space="preserve">CLÁUSULA DÉCIMA </w:t>
      </w:r>
      <w:r w:rsidR="0096319B">
        <w:rPr>
          <w:rFonts w:ascii="Times New Roman" w:hAnsi="Times New Roman"/>
          <w:w w:val="115"/>
          <w:sz w:val="24"/>
        </w:rPr>
        <w:t>TERCEIRA</w:t>
      </w:r>
      <w:r w:rsidRPr="005D51FC">
        <w:rPr>
          <w:rFonts w:ascii="Times New Roman" w:hAnsi="Times New Roman"/>
          <w:w w:val="115"/>
          <w:sz w:val="24"/>
        </w:rPr>
        <w:t xml:space="preserve"> - DO FORO</w:t>
      </w:r>
    </w:p>
    <w:p w:rsidR="0064526F" w:rsidRPr="006C67A6" w:rsidRDefault="0064526F" w:rsidP="0064526F">
      <w:pPr>
        <w:pStyle w:val="Corpodetexto"/>
        <w:spacing w:before="120" w:after="120"/>
        <w:ind w:right="0"/>
        <w:jc w:val="both"/>
        <w:rPr>
          <w:rFonts w:ascii="Times New Roman" w:hAnsi="Times New Roman"/>
          <w:b w:val="0"/>
          <w:sz w:val="24"/>
        </w:rPr>
      </w:pPr>
      <w:r w:rsidRPr="006C67A6">
        <w:rPr>
          <w:rFonts w:ascii="Times New Roman" w:hAnsi="Times New Roman"/>
          <w:b w:val="0"/>
          <w:sz w:val="24"/>
        </w:rPr>
        <w:t>1</w:t>
      </w:r>
      <w:r w:rsidR="0096319B">
        <w:rPr>
          <w:rFonts w:ascii="Times New Roman" w:hAnsi="Times New Roman"/>
          <w:b w:val="0"/>
          <w:sz w:val="24"/>
        </w:rPr>
        <w:t>3</w:t>
      </w:r>
      <w:r w:rsidRPr="006C67A6">
        <w:rPr>
          <w:rFonts w:ascii="Times New Roman" w:hAnsi="Times New Roman"/>
          <w:b w:val="0"/>
          <w:sz w:val="24"/>
        </w:rPr>
        <w:t xml:space="preserve">.1 </w:t>
      </w:r>
      <w:r w:rsidR="0096319B">
        <w:rPr>
          <w:rFonts w:ascii="Times New Roman" w:hAnsi="Times New Roman"/>
          <w:b w:val="0"/>
          <w:sz w:val="24"/>
        </w:rPr>
        <w:t>–</w:t>
      </w:r>
      <w:r w:rsidRPr="006C67A6">
        <w:rPr>
          <w:rFonts w:ascii="Times New Roman" w:hAnsi="Times New Roman"/>
          <w:b w:val="0"/>
          <w:sz w:val="24"/>
        </w:rPr>
        <w:t xml:space="preserve"> As partes elegem o Foro da Comarca de </w:t>
      </w:r>
      <w:r>
        <w:rPr>
          <w:rFonts w:ascii="Times New Roman" w:hAnsi="Times New Roman"/>
          <w:b w:val="0"/>
          <w:sz w:val="24"/>
        </w:rPr>
        <w:t>Rio Preto</w:t>
      </w:r>
      <w:r w:rsidRPr="006C67A6">
        <w:rPr>
          <w:rFonts w:ascii="Times New Roman" w:hAnsi="Times New Roman"/>
          <w:b w:val="0"/>
          <w:sz w:val="24"/>
        </w:rPr>
        <w:t>/MG, com renúncia de qualquer outro por mais privilegiado que seja para dirimir sobre quaisquer questões oriundas da presente Ata de Registro de Preços.</w:t>
      </w:r>
    </w:p>
    <w:p w:rsidR="0064526F" w:rsidRPr="006C67A6" w:rsidRDefault="0064526F" w:rsidP="005958EC">
      <w:pPr>
        <w:pStyle w:val="Corpodetexto"/>
        <w:spacing w:before="120" w:after="120"/>
        <w:ind w:right="0" w:firstLine="708"/>
        <w:jc w:val="both"/>
        <w:rPr>
          <w:rFonts w:ascii="Times New Roman" w:hAnsi="Times New Roman"/>
          <w:b w:val="0"/>
          <w:sz w:val="24"/>
        </w:rPr>
      </w:pPr>
      <w:r w:rsidRPr="006C67A6">
        <w:rPr>
          <w:rFonts w:ascii="Times New Roman" w:hAnsi="Times New Roman"/>
          <w:b w:val="0"/>
          <w:sz w:val="24"/>
        </w:rPr>
        <w:t>E, por acharem de pleno acordo entre si, justas e contratadas, firmam as partes a presente Ata de Registro de Preços, em 0</w:t>
      </w:r>
      <w:r>
        <w:rPr>
          <w:rFonts w:ascii="Times New Roman" w:hAnsi="Times New Roman"/>
          <w:b w:val="0"/>
          <w:sz w:val="24"/>
        </w:rPr>
        <w:t>2</w:t>
      </w:r>
      <w:r w:rsidRPr="006C67A6">
        <w:rPr>
          <w:rFonts w:ascii="Times New Roman" w:hAnsi="Times New Roman"/>
          <w:b w:val="0"/>
          <w:sz w:val="24"/>
        </w:rPr>
        <w:t xml:space="preserve"> (</w:t>
      </w:r>
      <w:r>
        <w:rPr>
          <w:rFonts w:ascii="Times New Roman" w:hAnsi="Times New Roman"/>
          <w:b w:val="0"/>
          <w:sz w:val="24"/>
        </w:rPr>
        <w:t>duas</w:t>
      </w:r>
      <w:r w:rsidRPr="006C67A6">
        <w:rPr>
          <w:rFonts w:ascii="Times New Roman" w:hAnsi="Times New Roman"/>
          <w:b w:val="0"/>
          <w:sz w:val="24"/>
        </w:rPr>
        <w:t xml:space="preserve">) vias, de igual teor e forma, para um só efeito, na </w:t>
      </w:r>
      <w:r w:rsidRPr="006C67A6">
        <w:rPr>
          <w:rFonts w:ascii="Times New Roman" w:hAnsi="Times New Roman"/>
          <w:b w:val="0"/>
          <w:sz w:val="24"/>
        </w:rPr>
        <w:lastRenderedPageBreak/>
        <w:t>presença de 02 (duas) testemunhas a tudo presente, e que também o assinam, obrigando-se por si e/ou seus sucessores ao fiel cumprimento, tudo para que produza seus jurídicos efeitos.</w:t>
      </w: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tabs>
          <w:tab w:val="left" w:pos="4536"/>
          <w:tab w:val="left" w:pos="5535"/>
        </w:tabs>
        <w:ind w:left="2984"/>
        <w:rPr>
          <w:rFonts w:ascii="Times New Roman" w:hAnsi="Times New Roman"/>
          <w:b w:val="0"/>
          <w:sz w:val="24"/>
        </w:rPr>
      </w:pPr>
      <w:r w:rsidRPr="006C67A6">
        <w:rPr>
          <w:rFonts w:ascii="Times New Roman" w:hAnsi="Times New Roman"/>
          <w:b w:val="0"/>
          <w:sz w:val="24"/>
        </w:rPr>
        <w:t>Santa Rita de Jacutinga</w:t>
      </w:r>
      <w:r w:rsidR="00325870">
        <w:rPr>
          <w:rFonts w:ascii="Times New Roman" w:hAnsi="Times New Roman"/>
          <w:b w:val="0"/>
          <w:sz w:val="24"/>
        </w:rPr>
        <w:t>-</w:t>
      </w:r>
      <w:r w:rsidRPr="006C67A6">
        <w:rPr>
          <w:rFonts w:ascii="Times New Roman" w:hAnsi="Times New Roman"/>
          <w:b w:val="0"/>
          <w:sz w:val="24"/>
        </w:rPr>
        <w:t xml:space="preserve">MG, </w:t>
      </w:r>
      <w:r w:rsidRPr="006C67A6">
        <w:rPr>
          <w:rFonts w:ascii="Times New Roman" w:hAnsi="Times New Roman"/>
          <w:b w:val="0"/>
          <w:sz w:val="24"/>
        </w:rPr>
        <w:tab/>
        <w:t xml:space="preserve">de </w:t>
      </w:r>
      <w:r w:rsidRPr="006C67A6">
        <w:rPr>
          <w:rFonts w:ascii="Times New Roman" w:hAnsi="Times New Roman"/>
          <w:b w:val="0"/>
          <w:sz w:val="24"/>
        </w:rPr>
        <w:tab/>
        <w:t>de</w:t>
      </w:r>
      <w:r w:rsidR="00EE1A99">
        <w:rPr>
          <w:rFonts w:ascii="Times New Roman" w:hAnsi="Times New Roman"/>
          <w:b w:val="0"/>
          <w:sz w:val="24"/>
        </w:rPr>
        <w:t>2022</w:t>
      </w:r>
      <w:r w:rsidRPr="006C67A6">
        <w:rPr>
          <w:rFonts w:ascii="Times New Roman" w:hAnsi="Times New Roman"/>
          <w:b w:val="0"/>
          <w:sz w:val="24"/>
        </w:rPr>
        <w:t>.</w:t>
      </w: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spacing w:before="11"/>
        <w:rPr>
          <w:rFonts w:ascii="Times New Roman" w:hAnsi="Times New Roman"/>
          <w:b w:val="0"/>
          <w:sz w:val="24"/>
        </w:rPr>
      </w:pPr>
    </w:p>
    <w:p w:rsidR="00325870" w:rsidRDefault="00753ECB" w:rsidP="0064526F">
      <w:pPr>
        <w:pStyle w:val="Corpodetexto"/>
        <w:tabs>
          <w:tab w:val="left" w:pos="6056"/>
        </w:tabs>
        <w:ind w:right="0"/>
        <w:rPr>
          <w:rFonts w:ascii="Times New Roman" w:hAnsi="Times New Roman"/>
          <w:sz w:val="24"/>
        </w:rPr>
      </w:pPr>
      <w:r>
        <w:rPr>
          <w:rFonts w:ascii="Times New Roman" w:hAnsi="Times New Roman"/>
          <w:sz w:val="24"/>
        </w:rPr>
        <w:t>ALEXSANDRO LANDIM NOGUEIRA</w:t>
      </w:r>
    </w:p>
    <w:p w:rsidR="0064526F" w:rsidRPr="004B0642" w:rsidRDefault="0064526F" w:rsidP="0064526F">
      <w:pPr>
        <w:pStyle w:val="Corpodetexto"/>
        <w:tabs>
          <w:tab w:val="left" w:pos="6056"/>
        </w:tabs>
        <w:ind w:right="0"/>
        <w:rPr>
          <w:rFonts w:ascii="Times New Roman" w:hAnsi="Times New Roman"/>
          <w:sz w:val="24"/>
        </w:rPr>
      </w:pPr>
      <w:r w:rsidRPr="004B0642">
        <w:rPr>
          <w:rFonts w:ascii="Times New Roman" w:hAnsi="Times New Roman"/>
          <w:sz w:val="24"/>
        </w:rPr>
        <w:t>ÓRGÃOGERENCIADOR</w:t>
      </w:r>
    </w:p>
    <w:p w:rsidR="0064526F" w:rsidRPr="004B0642" w:rsidRDefault="0064526F" w:rsidP="0064526F">
      <w:pPr>
        <w:pStyle w:val="Corpodetexto"/>
        <w:tabs>
          <w:tab w:val="left" w:pos="6056"/>
        </w:tabs>
        <w:ind w:right="0"/>
        <w:rPr>
          <w:rFonts w:ascii="Times New Roman" w:hAnsi="Times New Roman"/>
          <w:sz w:val="24"/>
        </w:rPr>
      </w:pPr>
      <w:r w:rsidRPr="004B0642">
        <w:rPr>
          <w:rFonts w:ascii="Times New Roman" w:hAnsi="Times New Roman"/>
          <w:sz w:val="24"/>
        </w:rPr>
        <w:t>MUNICÍPIO DE SANTA RITA DE JACUTINGA</w:t>
      </w: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tabs>
          <w:tab w:val="left" w:pos="5316"/>
        </w:tabs>
        <w:ind w:right="0"/>
        <w:rPr>
          <w:rFonts w:ascii="Times New Roman" w:hAnsi="Times New Roman"/>
          <w:sz w:val="24"/>
        </w:rPr>
      </w:pPr>
      <w:r w:rsidRPr="004B0642">
        <w:rPr>
          <w:rFonts w:ascii="Times New Roman" w:hAnsi="Times New Roman"/>
          <w:sz w:val="24"/>
        </w:rPr>
        <w:t>REGISTRADO</w:t>
      </w:r>
    </w:p>
    <w:p w:rsidR="0064526F" w:rsidRPr="006C67A6" w:rsidRDefault="0064526F" w:rsidP="0064526F">
      <w:pPr>
        <w:pStyle w:val="Corpodetexto"/>
        <w:tabs>
          <w:tab w:val="left" w:pos="5316"/>
        </w:tabs>
        <w:ind w:right="0"/>
        <w:rPr>
          <w:rFonts w:ascii="Times New Roman" w:hAnsi="Times New Roman"/>
          <w:b w:val="0"/>
          <w:sz w:val="24"/>
        </w:rPr>
      </w:pPr>
      <w:r w:rsidRPr="004B0642">
        <w:rPr>
          <w:rFonts w:ascii="Times New Roman" w:hAnsi="Times New Roman"/>
          <w:sz w:val="24"/>
        </w:rPr>
        <w:t>REPRESENTANTE LEGAL</w:t>
      </w:r>
    </w:p>
    <w:p w:rsidR="0064526F" w:rsidRDefault="0064526F" w:rsidP="00322717">
      <w:pPr>
        <w:spacing w:after="0" w:line="240" w:lineRule="auto"/>
        <w:jc w:val="center"/>
        <w:rPr>
          <w:rFonts w:ascii="Times New Roman" w:hAnsi="Times New Roman" w:cs="Times New Roman"/>
          <w:b/>
          <w:bCs/>
          <w:sz w:val="24"/>
          <w:szCs w:val="24"/>
        </w:rPr>
      </w:pPr>
    </w:p>
    <w:p w:rsidR="0064526F"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TESTEMUNHA:</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Nome:</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CPF:</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Nome:</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CPF:</w:t>
      </w:r>
    </w:p>
    <w:sectPr w:rsidR="0096319B" w:rsidSect="0063354C">
      <w:headerReference w:type="default" r:id="rId8"/>
      <w:footerReference w:type="default" r:id="rId9"/>
      <w:pgSz w:w="11906" w:h="16838"/>
      <w:pgMar w:top="1418" w:right="85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01C" w:rsidRDefault="003F401C">
      <w:pPr>
        <w:spacing w:after="0" w:line="240" w:lineRule="auto"/>
      </w:pPr>
      <w:r>
        <w:separator/>
      </w:r>
    </w:p>
  </w:endnote>
  <w:endnote w:type="continuationSeparator" w:id="1">
    <w:p w:rsidR="003F401C" w:rsidRDefault="003F4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7C" w:rsidRDefault="002F407C"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01C" w:rsidRDefault="003F401C">
      <w:pPr>
        <w:spacing w:after="0" w:line="240" w:lineRule="auto"/>
      </w:pPr>
      <w:r>
        <w:separator/>
      </w:r>
    </w:p>
  </w:footnote>
  <w:footnote w:type="continuationSeparator" w:id="1">
    <w:p w:rsidR="003F401C" w:rsidRDefault="003F4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7C" w:rsidRPr="00881C1F" w:rsidRDefault="00156B50" w:rsidP="00881C1F">
    <w:pPr>
      <w:pStyle w:val="Cabealho"/>
      <w:rPr>
        <w:sz w:val="24"/>
        <w:szCs w:val="24"/>
      </w:rPr>
    </w:pPr>
    <w:r>
      <w:rPr>
        <w:noProof/>
        <w:sz w:val="24"/>
        <w:szCs w:val="24"/>
      </w:rPr>
      <w:pict>
        <v:shapetype id="_x0000_t202" coordsize="21600,21600" o:spt="202" path="m,l,21600r21600,l21600,xe">
          <v:stroke joinstyle="miter"/>
          <v:path gradientshapeok="t" o:connecttype="rect"/>
        </v:shapetype>
        <v:shape id="Text Box 1" o:spid="_x0000_s8193" type="#_x0000_t202" style="position:absolute;margin-left:0;margin-top:-3.8pt;width:88.2pt;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Ee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" filled="f" stroked="f">
          <v:textbox>
            <w:txbxContent>
              <w:p w:rsidR="002F407C" w:rsidRDefault="002F407C" w:rsidP="00881C1F">
                <w:r>
                  <w:rPr>
                    <w:noProof/>
                  </w:rPr>
                  <w:drawing>
                    <wp:inline distT="0" distB="0" distL="0" distR="0">
                      <wp:extent cx="934720" cy="723265"/>
                      <wp:effectExtent l="1905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934720" cy="723265"/>
                              </a:xfrm>
                              <a:prstGeom prst="rect">
                                <a:avLst/>
                              </a:prstGeom>
                              <a:noFill/>
                              <a:ln w="9525">
                                <a:noFill/>
                                <a:miter lim="800000"/>
                                <a:headEnd/>
                                <a:tailEnd/>
                              </a:ln>
                            </pic:spPr>
                          </pic:pic>
                        </a:graphicData>
                      </a:graphic>
                    </wp:inline>
                  </w:drawing>
                </w:r>
              </w:p>
            </w:txbxContent>
          </v:textbox>
        </v:shape>
      </w:pict>
    </w:r>
  </w:p>
  <w:p w:rsidR="002F407C" w:rsidRDefault="002F407C" w:rsidP="005D10B5">
    <w:pPr>
      <w:pStyle w:val="Cabealho"/>
      <w:spacing w:line="360" w:lineRule="auto"/>
      <w:ind w:left="708"/>
      <w:jc w:val="center"/>
      <w:rPr>
        <w:rFonts w:cs="Arial"/>
        <w:sz w:val="24"/>
        <w:szCs w:val="24"/>
      </w:rPr>
    </w:pPr>
    <w:r w:rsidRPr="00881C1F">
      <w:rPr>
        <w:rFonts w:eastAsia="MS Mincho" w:cs="Arial"/>
        <w:b/>
        <w:bCs/>
        <w:sz w:val="24"/>
        <w:szCs w:val="24"/>
        <w:u w:val="single"/>
      </w:rPr>
      <w:t>PREFEITURA MUNICIPAL DE SANTA RITA DE JACUTINGA</w:t>
    </w:r>
  </w:p>
  <w:p w:rsidR="002F407C" w:rsidRPr="00881C1F" w:rsidRDefault="002F407C" w:rsidP="005D10B5">
    <w:pPr>
      <w:pStyle w:val="Cabealho"/>
      <w:spacing w:line="360" w:lineRule="auto"/>
      <w:ind w:left="708"/>
      <w:jc w:val="center"/>
      <w:rPr>
        <w:rFonts w:eastAsia="MS Mincho" w:cs="Arial"/>
        <w:sz w:val="24"/>
        <w:szCs w:val="24"/>
      </w:rPr>
    </w:pPr>
    <w:r w:rsidRPr="00881C1F">
      <w:rPr>
        <w:rFonts w:cs="Arial"/>
        <w:sz w:val="24"/>
        <w:szCs w:val="24"/>
      </w:rPr>
      <w:t>ESTADO DE MINAS GERAIS – CEP: 36135-000</w:t>
    </w:r>
  </w:p>
  <w:p w:rsidR="002F407C" w:rsidRPr="00C66F4D" w:rsidRDefault="002F407C" w:rsidP="008F691D">
    <w:pPr>
      <w:pStyle w:val="Ttulo1"/>
    </w:pPr>
  </w:p>
  <w:p w:rsidR="002F407C" w:rsidRDefault="002F407C">
    <w:pPr>
      <w:pStyle w:val="Cabealho"/>
    </w:pPr>
  </w:p>
  <w:p w:rsidR="002F407C" w:rsidRDefault="002F407C">
    <w:pPr>
      <w:pStyle w:val="Cabealho"/>
    </w:pPr>
  </w:p>
  <w:p w:rsidR="002F407C" w:rsidRDefault="002F40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C07B07"/>
    <w:multiLevelType w:val="multilevel"/>
    <w:tmpl w:val="17E625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5C262F"/>
    <w:multiLevelType w:val="multilevel"/>
    <w:tmpl w:val="04581B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D939FD"/>
    <w:multiLevelType w:val="multilevel"/>
    <w:tmpl w:val="B84CD046"/>
    <w:lvl w:ilvl="0">
      <w:start w:val="13"/>
      <w:numFmt w:val="decimal"/>
      <w:lvlText w:val="%1"/>
      <w:lvlJc w:val="left"/>
      <w:pPr>
        <w:ind w:left="221" w:hanging="452"/>
      </w:pPr>
      <w:rPr>
        <w:rFonts w:hint="default"/>
      </w:rPr>
    </w:lvl>
    <w:lvl w:ilvl="1">
      <w:start w:val="1"/>
      <w:numFmt w:val="decimal"/>
      <w:lvlText w:val="%1.%2"/>
      <w:lvlJc w:val="left"/>
      <w:pPr>
        <w:ind w:left="221" w:hanging="452"/>
      </w:pPr>
      <w:rPr>
        <w:rFonts w:ascii="Tahoma" w:eastAsia="Tahoma" w:hAnsi="Tahoma" w:cs="Tahoma" w:hint="default"/>
        <w:spacing w:val="-1"/>
        <w:w w:val="99"/>
        <w:sz w:val="20"/>
        <w:szCs w:val="20"/>
      </w:rPr>
    </w:lvl>
    <w:lvl w:ilvl="2">
      <w:start w:val="1"/>
      <w:numFmt w:val="decimal"/>
      <w:lvlText w:val="%1.%2.%3"/>
      <w:lvlJc w:val="left"/>
      <w:pPr>
        <w:ind w:left="841" w:hanging="620"/>
      </w:pPr>
      <w:rPr>
        <w:rFonts w:ascii="Tahoma" w:eastAsia="Tahoma" w:hAnsi="Tahoma" w:cs="Tahoma" w:hint="default"/>
        <w:spacing w:val="-1"/>
        <w:w w:val="99"/>
        <w:sz w:val="20"/>
        <w:szCs w:val="20"/>
      </w:rPr>
    </w:lvl>
    <w:lvl w:ilvl="3">
      <w:start w:val="1"/>
      <w:numFmt w:val="decimal"/>
      <w:lvlText w:val="%1.%2.%3.%4"/>
      <w:lvlJc w:val="left"/>
      <w:pPr>
        <w:ind w:left="221" w:hanging="789"/>
      </w:pPr>
      <w:rPr>
        <w:rFonts w:ascii="Tahoma" w:eastAsia="Tahoma" w:hAnsi="Tahoma" w:cs="Tahoma" w:hint="default"/>
        <w:spacing w:val="-1"/>
        <w:w w:val="99"/>
        <w:sz w:val="20"/>
        <w:szCs w:val="20"/>
      </w:rPr>
    </w:lvl>
    <w:lvl w:ilvl="4">
      <w:numFmt w:val="bullet"/>
      <w:lvlText w:val="•"/>
      <w:lvlJc w:val="left"/>
      <w:pPr>
        <w:ind w:left="3733" w:hanging="789"/>
      </w:pPr>
      <w:rPr>
        <w:rFonts w:hint="default"/>
      </w:rPr>
    </w:lvl>
    <w:lvl w:ilvl="5">
      <w:numFmt w:val="bullet"/>
      <w:lvlText w:val="•"/>
      <w:lvlJc w:val="left"/>
      <w:pPr>
        <w:ind w:left="4697" w:hanging="789"/>
      </w:pPr>
      <w:rPr>
        <w:rFonts w:hint="default"/>
      </w:rPr>
    </w:lvl>
    <w:lvl w:ilvl="6">
      <w:numFmt w:val="bullet"/>
      <w:lvlText w:val="•"/>
      <w:lvlJc w:val="left"/>
      <w:pPr>
        <w:ind w:left="5662" w:hanging="789"/>
      </w:pPr>
      <w:rPr>
        <w:rFonts w:hint="default"/>
      </w:rPr>
    </w:lvl>
    <w:lvl w:ilvl="7">
      <w:numFmt w:val="bullet"/>
      <w:lvlText w:val="•"/>
      <w:lvlJc w:val="left"/>
      <w:pPr>
        <w:ind w:left="6626" w:hanging="789"/>
      </w:pPr>
      <w:rPr>
        <w:rFonts w:hint="default"/>
      </w:rPr>
    </w:lvl>
    <w:lvl w:ilvl="8">
      <w:numFmt w:val="bullet"/>
      <w:lvlText w:val="•"/>
      <w:lvlJc w:val="left"/>
      <w:pPr>
        <w:ind w:left="7591" w:hanging="789"/>
      </w:pPr>
      <w:rPr>
        <w:rFonts w:hint="default"/>
      </w:rPr>
    </w:lvl>
  </w:abstractNum>
  <w:abstractNum w:abstractNumId="4">
    <w:nsid w:val="11BB57A0"/>
    <w:multiLevelType w:val="multilevel"/>
    <w:tmpl w:val="B12A3134"/>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2D34CD0"/>
    <w:multiLevelType w:val="multilevel"/>
    <w:tmpl w:val="37344140"/>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47D411B"/>
    <w:multiLevelType w:val="hybridMultilevel"/>
    <w:tmpl w:val="9B5A6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4C4A86"/>
    <w:multiLevelType w:val="hybridMultilevel"/>
    <w:tmpl w:val="8AA43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170D72"/>
    <w:multiLevelType w:val="multilevel"/>
    <w:tmpl w:val="B08A4F1C"/>
    <w:lvl w:ilvl="0">
      <w:start w:val="15"/>
      <w:numFmt w:val="decimal"/>
      <w:lvlText w:val="%1"/>
      <w:lvlJc w:val="left"/>
      <w:pPr>
        <w:ind w:left="121" w:hanging="459"/>
      </w:pPr>
      <w:rPr>
        <w:rFonts w:hint="default"/>
      </w:rPr>
    </w:lvl>
    <w:lvl w:ilvl="1">
      <w:start w:val="1"/>
      <w:numFmt w:val="decimal"/>
      <w:lvlText w:val="%1.%2"/>
      <w:lvlJc w:val="left"/>
      <w:pPr>
        <w:ind w:left="121" w:hanging="459"/>
      </w:pPr>
      <w:rPr>
        <w:rFonts w:ascii="Tahoma" w:eastAsia="Tahoma" w:hAnsi="Tahoma" w:cs="Tahoma" w:hint="default"/>
        <w:spacing w:val="-1"/>
        <w:w w:val="99"/>
        <w:sz w:val="20"/>
        <w:szCs w:val="20"/>
      </w:rPr>
    </w:lvl>
    <w:lvl w:ilvl="2">
      <w:numFmt w:val="bullet"/>
      <w:lvlText w:val="•"/>
      <w:lvlJc w:val="left"/>
      <w:pPr>
        <w:ind w:left="1956" w:hanging="459"/>
      </w:pPr>
      <w:rPr>
        <w:rFonts w:hint="default"/>
      </w:rPr>
    </w:lvl>
    <w:lvl w:ilvl="3">
      <w:numFmt w:val="bullet"/>
      <w:lvlText w:val="•"/>
      <w:lvlJc w:val="left"/>
      <w:pPr>
        <w:ind w:left="2874" w:hanging="459"/>
      </w:pPr>
      <w:rPr>
        <w:rFonts w:hint="default"/>
      </w:rPr>
    </w:lvl>
    <w:lvl w:ilvl="4">
      <w:numFmt w:val="bullet"/>
      <w:lvlText w:val="•"/>
      <w:lvlJc w:val="left"/>
      <w:pPr>
        <w:ind w:left="3792" w:hanging="459"/>
      </w:pPr>
      <w:rPr>
        <w:rFonts w:hint="default"/>
      </w:rPr>
    </w:lvl>
    <w:lvl w:ilvl="5">
      <w:numFmt w:val="bullet"/>
      <w:lvlText w:val="•"/>
      <w:lvlJc w:val="left"/>
      <w:pPr>
        <w:ind w:left="4710" w:hanging="459"/>
      </w:pPr>
      <w:rPr>
        <w:rFonts w:hint="default"/>
      </w:rPr>
    </w:lvl>
    <w:lvl w:ilvl="6">
      <w:numFmt w:val="bullet"/>
      <w:lvlText w:val="•"/>
      <w:lvlJc w:val="left"/>
      <w:pPr>
        <w:ind w:left="5628" w:hanging="459"/>
      </w:pPr>
      <w:rPr>
        <w:rFonts w:hint="default"/>
      </w:rPr>
    </w:lvl>
    <w:lvl w:ilvl="7">
      <w:numFmt w:val="bullet"/>
      <w:lvlText w:val="•"/>
      <w:lvlJc w:val="left"/>
      <w:pPr>
        <w:ind w:left="6546" w:hanging="459"/>
      </w:pPr>
      <w:rPr>
        <w:rFonts w:hint="default"/>
      </w:rPr>
    </w:lvl>
    <w:lvl w:ilvl="8">
      <w:numFmt w:val="bullet"/>
      <w:lvlText w:val="•"/>
      <w:lvlJc w:val="left"/>
      <w:pPr>
        <w:ind w:left="7464" w:hanging="459"/>
      </w:pPr>
      <w:rPr>
        <w:rFonts w:hint="default"/>
      </w:rPr>
    </w:lvl>
  </w:abstractNum>
  <w:abstractNum w:abstractNumId="9">
    <w:nsid w:val="2F767C0A"/>
    <w:multiLevelType w:val="multilevel"/>
    <w:tmpl w:val="3EFCAE12"/>
    <w:lvl w:ilvl="0">
      <w:start w:val="13"/>
      <w:numFmt w:val="decimal"/>
      <w:lvlText w:val="%1"/>
      <w:lvlJc w:val="left"/>
      <w:pPr>
        <w:ind w:left="221" w:hanging="699"/>
      </w:pPr>
      <w:rPr>
        <w:rFonts w:hint="default"/>
      </w:rPr>
    </w:lvl>
    <w:lvl w:ilvl="1">
      <w:start w:val="2"/>
      <w:numFmt w:val="decimal"/>
      <w:lvlText w:val="%1.%2"/>
      <w:lvlJc w:val="left"/>
      <w:pPr>
        <w:ind w:left="221" w:hanging="699"/>
      </w:pPr>
      <w:rPr>
        <w:rFonts w:hint="default"/>
      </w:rPr>
    </w:lvl>
    <w:lvl w:ilvl="2">
      <w:start w:val="2"/>
      <w:numFmt w:val="decimal"/>
      <w:lvlText w:val="%1.%2.%3"/>
      <w:lvlJc w:val="left"/>
      <w:pPr>
        <w:ind w:left="221" w:hanging="699"/>
      </w:pPr>
      <w:rPr>
        <w:rFonts w:ascii="Tahoma" w:eastAsia="Tahoma" w:hAnsi="Tahoma" w:cs="Tahoma" w:hint="default"/>
        <w:spacing w:val="-1"/>
        <w:w w:val="99"/>
        <w:sz w:val="20"/>
        <w:szCs w:val="20"/>
      </w:rPr>
    </w:lvl>
    <w:lvl w:ilvl="3">
      <w:numFmt w:val="bullet"/>
      <w:lvlText w:val="•"/>
      <w:lvlJc w:val="left"/>
      <w:pPr>
        <w:ind w:left="3010" w:hanging="699"/>
      </w:pPr>
      <w:rPr>
        <w:rFonts w:hint="default"/>
      </w:rPr>
    </w:lvl>
    <w:lvl w:ilvl="4">
      <w:numFmt w:val="bullet"/>
      <w:lvlText w:val="•"/>
      <w:lvlJc w:val="left"/>
      <w:pPr>
        <w:ind w:left="3940" w:hanging="699"/>
      </w:pPr>
      <w:rPr>
        <w:rFonts w:hint="default"/>
      </w:rPr>
    </w:lvl>
    <w:lvl w:ilvl="5">
      <w:numFmt w:val="bullet"/>
      <w:lvlText w:val="•"/>
      <w:lvlJc w:val="left"/>
      <w:pPr>
        <w:ind w:left="4870" w:hanging="699"/>
      </w:pPr>
      <w:rPr>
        <w:rFonts w:hint="default"/>
      </w:rPr>
    </w:lvl>
    <w:lvl w:ilvl="6">
      <w:numFmt w:val="bullet"/>
      <w:lvlText w:val="•"/>
      <w:lvlJc w:val="left"/>
      <w:pPr>
        <w:ind w:left="5800" w:hanging="699"/>
      </w:pPr>
      <w:rPr>
        <w:rFonts w:hint="default"/>
      </w:rPr>
    </w:lvl>
    <w:lvl w:ilvl="7">
      <w:numFmt w:val="bullet"/>
      <w:lvlText w:val="•"/>
      <w:lvlJc w:val="left"/>
      <w:pPr>
        <w:ind w:left="6730" w:hanging="699"/>
      </w:pPr>
      <w:rPr>
        <w:rFonts w:hint="default"/>
      </w:rPr>
    </w:lvl>
    <w:lvl w:ilvl="8">
      <w:numFmt w:val="bullet"/>
      <w:lvlText w:val="•"/>
      <w:lvlJc w:val="left"/>
      <w:pPr>
        <w:ind w:left="7660" w:hanging="699"/>
      </w:pPr>
      <w:rPr>
        <w:rFonts w:hint="default"/>
      </w:rPr>
    </w:lvl>
  </w:abstractNum>
  <w:abstractNum w:abstractNumId="10">
    <w:nsid w:val="32D564BE"/>
    <w:multiLevelType w:val="multilevel"/>
    <w:tmpl w:val="D3FCFEFA"/>
    <w:lvl w:ilvl="0">
      <w:start w:val="7"/>
      <w:numFmt w:val="decimal"/>
      <w:lvlText w:val="%1"/>
      <w:lvlJc w:val="left"/>
      <w:pPr>
        <w:ind w:left="101" w:hanging="387"/>
      </w:pPr>
      <w:rPr>
        <w:rFonts w:hint="default"/>
      </w:rPr>
    </w:lvl>
    <w:lvl w:ilvl="1">
      <w:start w:val="3"/>
      <w:numFmt w:val="decimal"/>
      <w:lvlText w:val="%1.%2"/>
      <w:lvlJc w:val="left"/>
      <w:pPr>
        <w:ind w:left="101" w:hanging="387"/>
      </w:pPr>
      <w:rPr>
        <w:rFonts w:ascii="Tahoma" w:eastAsia="Tahoma" w:hAnsi="Tahoma" w:cs="Tahoma" w:hint="default"/>
        <w:spacing w:val="-1"/>
        <w:w w:val="99"/>
        <w:sz w:val="20"/>
        <w:szCs w:val="20"/>
      </w:rPr>
    </w:lvl>
    <w:lvl w:ilvl="2">
      <w:numFmt w:val="bullet"/>
      <w:lvlText w:val="•"/>
      <w:lvlJc w:val="left"/>
      <w:pPr>
        <w:ind w:left="1936" w:hanging="387"/>
      </w:pPr>
      <w:rPr>
        <w:rFonts w:hint="default"/>
      </w:rPr>
    </w:lvl>
    <w:lvl w:ilvl="3">
      <w:numFmt w:val="bullet"/>
      <w:lvlText w:val="•"/>
      <w:lvlJc w:val="left"/>
      <w:pPr>
        <w:ind w:left="2854" w:hanging="387"/>
      </w:pPr>
      <w:rPr>
        <w:rFonts w:hint="default"/>
      </w:rPr>
    </w:lvl>
    <w:lvl w:ilvl="4">
      <w:numFmt w:val="bullet"/>
      <w:lvlText w:val="•"/>
      <w:lvlJc w:val="left"/>
      <w:pPr>
        <w:ind w:left="3772" w:hanging="387"/>
      </w:pPr>
      <w:rPr>
        <w:rFonts w:hint="default"/>
      </w:rPr>
    </w:lvl>
    <w:lvl w:ilvl="5">
      <w:numFmt w:val="bullet"/>
      <w:lvlText w:val="•"/>
      <w:lvlJc w:val="left"/>
      <w:pPr>
        <w:ind w:left="4690" w:hanging="387"/>
      </w:pPr>
      <w:rPr>
        <w:rFonts w:hint="default"/>
      </w:rPr>
    </w:lvl>
    <w:lvl w:ilvl="6">
      <w:numFmt w:val="bullet"/>
      <w:lvlText w:val="•"/>
      <w:lvlJc w:val="left"/>
      <w:pPr>
        <w:ind w:left="5608" w:hanging="387"/>
      </w:pPr>
      <w:rPr>
        <w:rFonts w:hint="default"/>
      </w:rPr>
    </w:lvl>
    <w:lvl w:ilvl="7">
      <w:numFmt w:val="bullet"/>
      <w:lvlText w:val="•"/>
      <w:lvlJc w:val="left"/>
      <w:pPr>
        <w:ind w:left="6526" w:hanging="387"/>
      </w:pPr>
      <w:rPr>
        <w:rFonts w:hint="default"/>
      </w:rPr>
    </w:lvl>
    <w:lvl w:ilvl="8">
      <w:numFmt w:val="bullet"/>
      <w:lvlText w:val="•"/>
      <w:lvlJc w:val="left"/>
      <w:pPr>
        <w:ind w:left="7444" w:hanging="387"/>
      </w:pPr>
      <w:rPr>
        <w:rFonts w:hint="default"/>
      </w:rPr>
    </w:lvl>
  </w:abstractNum>
  <w:abstractNum w:abstractNumId="11">
    <w:nsid w:val="449A052C"/>
    <w:multiLevelType w:val="multilevel"/>
    <w:tmpl w:val="174064D4"/>
    <w:lvl w:ilvl="0">
      <w:start w:val="9"/>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461D0969"/>
    <w:multiLevelType w:val="multilevel"/>
    <w:tmpl w:val="81A4E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14">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15">
    <w:nsid w:val="605D10B2"/>
    <w:multiLevelType w:val="multilevel"/>
    <w:tmpl w:val="3EFEE2B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1C21FFF"/>
    <w:multiLevelType w:val="multilevel"/>
    <w:tmpl w:val="822430A2"/>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27A215B"/>
    <w:multiLevelType w:val="multilevel"/>
    <w:tmpl w:val="8C88C008"/>
    <w:lvl w:ilvl="0">
      <w:start w:val="7"/>
      <w:numFmt w:val="decimal"/>
      <w:lvlText w:val="%1"/>
      <w:lvlJc w:val="left"/>
      <w:pPr>
        <w:ind w:left="101" w:hanging="346"/>
      </w:pPr>
      <w:rPr>
        <w:rFonts w:hint="default"/>
      </w:rPr>
    </w:lvl>
    <w:lvl w:ilvl="1">
      <w:start w:val="1"/>
      <w:numFmt w:val="decimal"/>
      <w:lvlText w:val="%1.%2"/>
      <w:lvlJc w:val="left"/>
      <w:pPr>
        <w:ind w:left="101" w:hanging="346"/>
      </w:pPr>
      <w:rPr>
        <w:rFonts w:ascii="Tahoma" w:eastAsia="Tahoma" w:hAnsi="Tahoma" w:cs="Tahoma" w:hint="default"/>
        <w:spacing w:val="-1"/>
        <w:w w:val="99"/>
        <w:sz w:val="20"/>
        <w:szCs w:val="20"/>
      </w:rPr>
    </w:lvl>
    <w:lvl w:ilvl="2">
      <w:numFmt w:val="bullet"/>
      <w:lvlText w:val="•"/>
      <w:lvlJc w:val="left"/>
      <w:pPr>
        <w:ind w:left="1936" w:hanging="346"/>
      </w:pPr>
      <w:rPr>
        <w:rFonts w:hint="default"/>
      </w:rPr>
    </w:lvl>
    <w:lvl w:ilvl="3">
      <w:numFmt w:val="bullet"/>
      <w:lvlText w:val="•"/>
      <w:lvlJc w:val="left"/>
      <w:pPr>
        <w:ind w:left="2854" w:hanging="346"/>
      </w:pPr>
      <w:rPr>
        <w:rFonts w:hint="default"/>
      </w:rPr>
    </w:lvl>
    <w:lvl w:ilvl="4">
      <w:numFmt w:val="bullet"/>
      <w:lvlText w:val="•"/>
      <w:lvlJc w:val="left"/>
      <w:pPr>
        <w:ind w:left="3772" w:hanging="346"/>
      </w:pPr>
      <w:rPr>
        <w:rFonts w:hint="default"/>
      </w:rPr>
    </w:lvl>
    <w:lvl w:ilvl="5">
      <w:numFmt w:val="bullet"/>
      <w:lvlText w:val="•"/>
      <w:lvlJc w:val="left"/>
      <w:pPr>
        <w:ind w:left="4690" w:hanging="346"/>
      </w:pPr>
      <w:rPr>
        <w:rFonts w:hint="default"/>
      </w:rPr>
    </w:lvl>
    <w:lvl w:ilvl="6">
      <w:numFmt w:val="bullet"/>
      <w:lvlText w:val="•"/>
      <w:lvlJc w:val="left"/>
      <w:pPr>
        <w:ind w:left="5608" w:hanging="346"/>
      </w:pPr>
      <w:rPr>
        <w:rFonts w:hint="default"/>
      </w:rPr>
    </w:lvl>
    <w:lvl w:ilvl="7">
      <w:numFmt w:val="bullet"/>
      <w:lvlText w:val="•"/>
      <w:lvlJc w:val="left"/>
      <w:pPr>
        <w:ind w:left="6526" w:hanging="346"/>
      </w:pPr>
      <w:rPr>
        <w:rFonts w:hint="default"/>
      </w:rPr>
    </w:lvl>
    <w:lvl w:ilvl="8">
      <w:numFmt w:val="bullet"/>
      <w:lvlText w:val="•"/>
      <w:lvlJc w:val="left"/>
      <w:pPr>
        <w:ind w:left="7444" w:hanging="346"/>
      </w:pPr>
      <w:rPr>
        <w:rFonts w:hint="default"/>
      </w:rPr>
    </w:lvl>
  </w:abstractNum>
  <w:abstractNum w:abstractNumId="18">
    <w:nsid w:val="65B64614"/>
    <w:multiLevelType w:val="multilevel"/>
    <w:tmpl w:val="FE14D8F6"/>
    <w:lvl w:ilvl="0">
      <w:start w:val="11"/>
      <w:numFmt w:val="decimal"/>
      <w:lvlText w:val="%1"/>
      <w:lvlJc w:val="left"/>
      <w:pPr>
        <w:ind w:left="101" w:hanging="505"/>
      </w:pPr>
      <w:rPr>
        <w:rFonts w:hint="default"/>
      </w:rPr>
    </w:lvl>
    <w:lvl w:ilvl="1">
      <w:start w:val="1"/>
      <w:numFmt w:val="decimal"/>
      <w:lvlText w:val="%1.%2"/>
      <w:lvlJc w:val="left"/>
      <w:pPr>
        <w:ind w:left="101" w:hanging="505"/>
      </w:pPr>
      <w:rPr>
        <w:rFonts w:ascii="Tahoma" w:eastAsia="Tahoma" w:hAnsi="Tahoma" w:cs="Tahoma" w:hint="default"/>
        <w:spacing w:val="-1"/>
        <w:w w:val="99"/>
        <w:sz w:val="20"/>
        <w:szCs w:val="20"/>
      </w:rPr>
    </w:lvl>
    <w:lvl w:ilvl="2">
      <w:start w:val="1"/>
      <w:numFmt w:val="decimal"/>
      <w:lvlText w:val="%1.%2.%3"/>
      <w:lvlJc w:val="left"/>
      <w:pPr>
        <w:ind w:left="101" w:hanging="750"/>
      </w:pPr>
      <w:rPr>
        <w:rFonts w:ascii="Tahoma" w:eastAsia="Tahoma" w:hAnsi="Tahoma" w:cs="Tahoma" w:hint="default"/>
        <w:spacing w:val="-1"/>
        <w:w w:val="99"/>
        <w:sz w:val="20"/>
        <w:szCs w:val="20"/>
      </w:rPr>
    </w:lvl>
    <w:lvl w:ilvl="3">
      <w:numFmt w:val="bullet"/>
      <w:lvlText w:val="•"/>
      <w:lvlJc w:val="left"/>
      <w:pPr>
        <w:ind w:left="2854" w:hanging="750"/>
      </w:pPr>
      <w:rPr>
        <w:rFonts w:hint="default"/>
      </w:rPr>
    </w:lvl>
    <w:lvl w:ilvl="4">
      <w:numFmt w:val="bullet"/>
      <w:lvlText w:val="•"/>
      <w:lvlJc w:val="left"/>
      <w:pPr>
        <w:ind w:left="3772" w:hanging="750"/>
      </w:pPr>
      <w:rPr>
        <w:rFonts w:hint="default"/>
      </w:rPr>
    </w:lvl>
    <w:lvl w:ilvl="5">
      <w:numFmt w:val="bullet"/>
      <w:lvlText w:val="•"/>
      <w:lvlJc w:val="left"/>
      <w:pPr>
        <w:ind w:left="4690" w:hanging="750"/>
      </w:pPr>
      <w:rPr>
        <w:rFonts w:hint="default"/>
      </w:rPr>
    </w:lvl>
    <w:lvl w:ilvl="6">
      <w:numFmt w:val="bullet"/>
      <w:lvlText w:val="•"/>
      <w:lvlJc w:val="left"/>
      <w:pPr>
        <w:ind w:left="5608" w:hanging="750"/>
      </w:pPr>
      <w:rPr>
        <w:rFonts w:hint="default"/>
      </w:rPr>
    </w:lvl>
    <w:lvl w:ilvl="7">
      <w:numFmt w:val="bullet"/>
      <w:lvlText w:val="•"/>
      <w:lvlJc w:val="left"/>
      <w:pPr>
        <w:ind w:left="6526" w:hanging="750"/>
      </w:pPr>
      <w:rPr>
        <w:rFonts w:hint="default"/>
      </w:rPr>
    </w:lvl>
    <w:lvl w:ilvl="8">
      <w:numFmt w:val="bullet"/>
      <w:lvlText w:val="•"/>
      <w:lvlJc w:val="left"/>
      <w:pPr>
        <w:ind w:left="7444" w:hanging="750"/>
      </w:pPr>
      <w:rPr>
        <w:rFonts w:hint="default"/>
      </w:rPr>
    </w:lvl>
  </w:abstractNum>
  <w:abstractNum w:abstractNumId="19">
    <w:nsid w:val="6E7D782A"/>
    <w:multiLevelType w:val="multilevel"/>
    <w:tmpl w:val="BDCE3428"/>
    <w:lvl w:ilvl="0">
      <w:start w:val="12"/>
      <w:numFmt w:val="decimal"/>
      <w:lvlText w:val="%1"/>
      <w:lvlJc w:val="left"/>
      <w:pPr>
        <w:ind w:left="101" w:hanging="450"/>
      </w:pPr>
      <w:rPr>
        <w:rFonts w:hint="default"/>
      </w:rPr>
    </w:lvl>
    <w:lvl w:ilvl="1">
      <w:start w:val="1"/>
      <w:numFmt w:val="decimal"/>
      <w:lvlText w:val="%1.%2"/>
      <w:lvlJc w:val="left"/>
      <w:pPr>
        <w:ind w:left="101" w:hanging="450"/>
        <w:jc w:val="right"/>
      </w:pPr>
      <w:rPr>
        <w:rFonts w:ascii="Tahoma" w:eastAsia="Tahoma" w:hAnsi="Tahoma" w:cs="Tahoma" w:hint="default"/>
        <w:spacing w:val="-1"/>
        <w:w w:val="99"/>
        <w:sz w:val="20"/>
        <w:szCs w:val="20"/>
      </w:rPr>
    </w:lvl>
    <w:lvl w:ilvl="2">
      <w:numFmt w:val="bullet"/>
      <w:lvlText w:val="•"/>
      <w:lvlJc w:val="left"/>
      <w:pPr>
        <w:ind w:left="1936" w:hanging="450"/>
      </w:pPr>
      <w:rPr>
        <w:rFonts w:hint="default"/>
      </w:rPr>
    </w:lvl>
    <w:lvl w:ilvl="3">
      <w:numFmt w:val="bullet"/>
      <w:lvlText w:val="•"/>
      <w:lvlJc w:val="left"/>
      <w:pPr>
        <w:ind w:left="2854" w:hanging="450"/>
      </w:pPr>
      <w:rPr>
        <w:rFonts w:hint="default"/>
      </w:rPr>
    </w:lvl>
    <w:lvl w:ilvl="4">
      <w:numFmt w:val="bullet"/>
      <w:lvlText w:val="•"/>
      <w:lvlJc w:val="left"/>
      <w:pPr>
        <w:ind w:left="3772" w:hanging="450"/>
      </w:pPr>
      <w:rPr>
        <w:rFonts w:hint="default"/>
      </w:rPr>
    </w:lvl>
    <w:lvl w:ilvl="5">
      <w:numFmt w:val="bullet"/>
      <w:lvlText w:val="•"/>
      <w:lvlJc w:val="left"/>
      <w:pPr>
        <w:ind w:left="4690" w:hanging="450"/>
      </w:pPr>
      <w:rPr>
        <w:rFonts w:hint="default"/>
      </w:rPr>
    </w:lvl>
    <w:lvl w:ilvl="6">
      <w:numFmt w:val="bullet"/>
      <w:lvlText w:val="•"/>
      <w:lvlJc w:val="left"/>
      <w:pPr>
        <w:ind w:left="5608" w:hanging="450"/>
      </w:pPr>
      <w:rPr>
        <w:rFonts w:hint="default"/>
      </w:rPr>
    </w:lvl>
    <w:lvl w:ilvl="7">
      <w:numFmt w:val="bullet"/>
      <w:lvlText w:val="•"/>
      <w:lvlJc w:val="left"/>
      <w:pPr>
        <w:ind w:left="6526" w:hanging="450"/>
      </w:pPr>
      <w:rPr>
        <w:rFonts w:hint="default"/>
      </w:rPr>
    </w:lvl>
    <w:lvl w:ilvl="8">
      <w:numFmt w:val="bullet"/>
      <w:lvlText w:val="•"/>
      <w:lvlJc w:val="left"/>
      <w:pPr>
        <w:ind w:left="7444" w:hanging="450"/>
      </w:pPr>
      <w:rPr>
        <w:rFonts w:hint="default"/>
      </w:rPr>
    </w:lvl>
  </w:abstractNum>
  <w:abstractNum w:abstractNumId="20">
    <w:nsid w:val="74B640E2"/>
    <w:multiLevelType w:val="multilevel"/>
    <w:tmpl w:val="CB40149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9615E4"/>
    <w:multiLevelType w:val="hybridMultilevel"/>
    <w:tmpl w:val="FDDEBEBA"/>
    <w:lvl w:ilvl="0" w:tplc="9942F7BE">
      <w:start w:val="1"/>
      <w:numFmt w:val="upperRoman"/>
      <w:lvlText w:val="%1"/>
      <w:lvlJc w:val="left"/>
      <w:pPr>
        <w:ind w:left="221" w:hanging="147"/>
      </w:pPr>
      <w:rPr>
        <w:rFonts w:ascii="Tahoma" w:eastAsia="Tahoma" w:hAnsi="Tahoma" w:cs="Tahoma" w:hint="default"/>
        <w:w w:val="99"/>
        <w:sz w:val="20"/>
        <w:szCs w:val="20"/>
      </w:rPr>
    </w:lvl>
    <w:lvl w:ilvl="1" w:tplc="BEC64FB0">
      <w:numFmt w:val="bullet"/>
      <w:lvlText w:val="•"/>
      <w:lvlJc w:val="left"/>
      <w:pPr>
        <w:ind w:left="1150" w:hanging="147"/>
      </w:pPr>
      <w:rPr>
        <w:rFonts w:hint="default"/>
      </w:rPr>
    </w:lvl>
    <w:lvl w:ilvl="2" w:tplc="65947212">
      <w:numFmt w:val="bullet"/>
      <w:lvlText w:val="•"/>
      <w:lvlJc w:val="left"/>
      <w:pPr>
        <w:ind w:left="2080" w:hanging="147"/>
      </w:pPr>
      <w:rPr>
        <w:rFonts w:hint="default"/>
      </w:rPr>
    </w:lvl>
    <w:lvl w:ilvl="3" w:tplc="92544DFC">
      <w:numFmt w:val="bullet"/>
      <w:lvlText w:val="•"/>
      <w:lvlJc w:val="left"/>
      <w:pPr>
        <w:ind w:left="3010" w:hanging="147"/>
      </w:pPr>
      <w:rPr>
        <w:rFonts w:hint="default"/>
      </w:rPr>
    </w:lvl>
    <w:lvl w:ilvl="4" w:tplc="2B5273B2">
      <w:numFmt w:val="bullet"/>
      <w:lvlText w:val="•"/>
      <w:lvlJc w:val="left"/>
      <w:pPr>
        <w:ind w:left="3940" w:hanging="147"/>
      </w:pPr>
      <w:rPr>
        <w:rFonts w:hint="default"/>
      </w:rPr>
    </w:lvl>
    <w:lvl w:ilvl="5" w:tplc="06986C2E">
      <w:numFmt w:val="bullet"/>
      <w:lvlText w:val="•"/>
      <w:lvlJc w:val="left"/>
      <w:pPr>
        <w:ind w:left="4870" w:hanging="147"/>
      </w:pPr>
      <w:rPr>
        <w:rFonts w:hint="default"/>
      </w:rPr>
    </w:lvl>
    <w:lvl w:ilvl="6" w:tplc="7D5A7E34">
      <w:numFmt w:val="bullet"/>
      <w:lvlText w:val="•"/>
      <w:lvlJc w:val="left"/>
      <w:pPr>
        <w:ind w:left="5800" w:hanging="147"/>
      </w:pPr>
      <w:rPr>
        <w:rFonts w:hint="default"/>
      </w:rPr>
    </w:lvl>
    <w:lvl w:ilvl="7" w:tplc="EF9491FC">
      <w:numFmt w:val="bullet"/>
      <w:lvlText w:val="•"/>
      <w:lvlJc w:val="left"/>
      <w:pPr>
        <w:ind w:left="6730" w:hanging="147"/>
      </w:pPr>
      <w:rPr>
        <w:rFonts w:hint="default"/>
      </w:rPr>
    </w:lvl>
    <w:lvl w:ilvl="8" w:tplc="07E0A084">
      <w:numFmt w:val="bullet"/>
      <w:lvlText w:val="•"/>
      <w:lvlJc w:val="left"/>
      <w:pPr>
        <w:ind w:left="7660" w:hanging="147"/>
      </w:pPr>
      <w:rPr>
        <w:rFonts w:hint="default"/>
      </w:rPr>
    </w:lvl>
  </w:abstractNum>
  <w:abstractNum w:abstractNumId="22">
    <w:nsid w:val="779A33B1"/>
    <w:multiLevelType w:val="multilevel"/>
    <w:tmpl w:val="702CB0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3"/>
  </w:num>
  <w:num w:numId="3">
    <w:abstractNumId w:val="14"/>
  </w:num>
  <w:num w:numId="4">
    <w:abstractNumId w:val="22"/>
  </w:num>
  <w:num w:numId="5">
    <w:abstractNumId w:val="12"/>
  </w:num>
  <w:num w:numId="6">
    <w:abstractNumId w:val="15"/>
  </w:num>
  <w:num w:numId="7">
    <w:abstractNumId w:val="6"/>
  </w:num>
  <w:num w:numId="8">
    <w:abstractNumId w:val="7"/>
  </w:num>
  <w:num w:numId="9">
    <w:abstractNumId w:val="8"/>
  </w:num>
  <w:num w:numId="10">
    <w:abstractNumId w:val="21"/>
  </w:num>
  <w:num w:numId="11">
    <w:abstractNumId w:val="9"/>
  </w:num>
  <w:num w:numId="12">
    <w:abstractNumId w:val="3"/>
  </w:num>
  <w:num w:numId="13">
    <w:abstractNumId w:val="19"/>
  </w:num>
  <w:num w:numId="14">
    <w:abstractNumId w:val="18"/>
  </w:num>
  <w:num w:numId="15">
    <w:abstractNumId w:val="10"/>
  </w:num>
  <w:num w:numId="16">
    <w:abstractNumId w:val="17"/>
  </w:num>
  <w:num w:numId="17">
    <w:abstractNumId w:val="2"/>
  </w:num>
  <w:num w:numId="18">
    <w:abstractNumId w:val="11"/>
  </w:num>
  <w:num w:numId="19">
    <w:abstractNumId w:val="5"/>
  </w:num>
  <w:num w:numId="20">
    <w:abstractNumId w:val="4"/>
  </w:num>
  <w:num w:numId="21">
    <w:abstractNumId w:val="16"/>
  </w:num>
  <w:num w:numId="22">
    <w:abstractNumId w:val="2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o:shapelayout v:ext="edit">
      <o:idmap v:ext="edit" data="8"/>
    </o:shapelayout>
  </w:hdrShapeDefaults>
  <w:footnotePr>
    <w:footnote w:id="0"/>
    <w:footnote w:id="1"/>
  </w:footnotePr>
  <w:endnotePr>
    <w:endnote w:id="0"/>
    <w:endnote w:id="1"/>
  </w:endnotePr>
  <w:compat>
    <w:useFELayout/>
  </w:compat>
  <w:rsids>
    <w:rsidRoot w:val="005B71F2"/>
    <w:rsid w:val="000108AE"/>
    <w:rsid w:val="0001345F"/>
    <w:rsid w:val="00014071"/>
    <w:rsid w:val="00015D0B"/>
    <w:rsid w:val="00020671"/>
    <w:rsid w:val="0002100E"/>
    <w:rsid w:val="000278D4"/>
    <w:rsid w:val="00033E59"/>
    <w:rsid w:val="000374C3"/>
    <w:rsid w:val="000430D2"/>
    <w:rsid w:val="000436A1"/>
    <w:rsid w:val="000548AE"/>
    <w:rsid w:val="00060DCF"/>
    <w:rsid w:val="00070EA1"/>
    <w:rsid w:val="000712CA"/>
    <w:rsid w:val="00071B33"/>
    <w:rsid w:val="000866F0"/>
    <w:rsid w:val="000A4497"/>
    <w:rsid w:val="000A5A45"/>
    <w:rsid w:val="000B364E"/>
    <w:rsid w:val="000C1C75"/>
    <w:rsid w:val="000C21C3"/>
    <w:rsid w:val="000C64C6"/>
    <w:rsid w:val="000D5E0F"/>
    <w:rsid w:val="000F1A1C"/>
    <w:rsid w:val="000F1BAC"/>
    <w:rsid w:val="000F7FEC"/>
    <w:rsid w:val="00102256"/>
    <w:rsid w:val="00107AF7"/>
    <w:rsid w:val="00110097"/>
    <w:rsid w:val="00122C20"/>
    <w:rsid w:val="00132F7E"/>
    <w:rsid w:val="0014169A"/>
    <w:rsid w:val="00144B32"/>
    <w:rsid w:val="001470B3"/>
    <w:rsid w:val="00156B50"/>
    <w:rsid w:val="00160E7E"/>
    <w:rsid w:val="00161012"/>
    <w:rsid w:val="001675CC"/>
    <w:rsid w:val="00180333"/>
    <w:rsid w:val="00193A9D"/>
    <w:rsid w:val="001977FB"/>
    <w:rsid w:val="001A49BE"/>
    <w:rsid w:val="001A6E83"/>
    <w:rsid w:val="001B6A18"/>
    <w:rsid w:val="001C12C6"/>
    <w:rsid w:val="001D63AE"/>
    <w:rsid w:val="001D7896"/>
    <w:rsid w:val="001E3BCD"/>
    <w:rsid w:val="001E5693"/>
    <w:rsid w:val="001F19E2"/>
    <w:rsid w:val="001F2224"/>
    <w:rsid w:val="00211B7E"/>
    <w:rsid w:val="002230BE"/>
    <w:rsid w:val="0023263C"/>
    <w:rsid w:val="0024281A"/>
    <w:rsid w:val="00260051"/>
    <w:rsid w:val="002652A8"/>
    <w:rsid w:val="00267A25"/>
    <w:rsid w:val="0027295F"/>
    <w:rsid w:val="002832F2"/>
    <w:rsid w:val="00292879"/>
    <w:rsid w:val="00296868"/>
    <w:rsid w:val="002A2DD5"/>
    <w:rsid w:val="002A38AD"/>
    <w:rsid w:val="002A546D"/>
    <w:rsid w:val="002A5B0C"/>
    <w:rsid w:val="002B4ED1"/>
    <w:rsid w:val="002B55CE"/>
    <w:rsid w:val="002C0CE5"/>
    <w:rsid w:val="002D51DE"/>
    <w:rsid w:val="002D5D3D"/>
    <w:rsid w:val="002D7F8A"/>
    <w:rsid w:val="002E48B7"/>
    <w:rsid w:val="002F2264"/>
    <w:rsid w:val="002F407C"/>
    <w:rsid w:val="002F53B1"/>
    <w:rsid w:val="002F7DC7"/>
    <w:rsid w:val="0030086D"/>
    <w:rsid w:val="0031485C"/>
    <w:rsid w:val="00322717"/>
    <w:rsid w:val="00325870"/>
    <w:rsid w:val="00330966"/>
    <w:rsid w:val="00341F23"/>
    <w:rsid w:val="0034607E"/>
    <w:rsid w:val="00350FE1"/>
    <w:rsid w:val="003563EC"/>
    <w:rsid w:val="0036409C"/>
    <w:rsid w:val="003650E0"/>
    <w:rsid w:val="003747AC"/>
    <w:rsid w:val="00381E57"/>
    <w:rsid w:val="003A02D5"/>
    <w:rsid w:val="003A4A41"/>
    <w:rsid w:val="003C7ECB"/>
    <w:rsid w:val="003D2138"/>
    <w:rsid w:val="003E258D"/>
    <w:rsid w:val="003E538F"/>
    <w:rsid w:val="003E785A"/>
    <w:rsid w:val="003F13A0"/>
    <w:rsid w:val="003F401C"/>
    <w:rsid w:val="004026B6"/>
    <w:rsid w:val="00403B25"/>
    <w:rsid w:val="00403C88"/>
    <w:rsid w:val="00406127"/>
    <w:rsid w:val="0041160C"/>
    <w:rsid w:val="0042393A"/>
    <w:rsid w:val="004276C8"/>
    <w:rsid w:val="0044691F"/>
    <w:rsid w:val="004548CD"/>
    <w:rsid w:val="00464AEE"/>
    <w:rsid w:val="00466EAA"/>
    <w:rsid w:val="00475150"/>
    <w:rsid w:val="00475521"/>
    <w:rsid w:val="00475D18"/>
    <w:rsid w:val="00485718"/>
    <w:rsid w:val="004872B3"/>
    <w:rsid w:val="004A0756"/>
    <w:rsid w:val="004A17FD"/>
    <w:rsid w:val="004A1AEE"/>
    <w:rsid w:val="004A53A3"/>
    <w:rsid w:val="004B339C"/>
    <w:rsid w:val="004B6E44"/>
    <w:rsid w:val="004B7FEE"/>
    <w:rsid w:val="004C1B6F"/>
    <w:rsid w:val="004C4F9B"/>
    <w:rsid w:val="004C78FF"/>
    <w:rsid w:val="004D3413"/>
    <w:rsid w:val="004D3D33"/>
    <w:rsid w:val="004D7197"/>
    <w:rsid w:val="004E3CFA"/>
    <w:rsid w:val="004F07F1"/>
    <w:rsid w:val="004F617F"/>
    <w:rsid w:val="004F6C58"/>
    <w:rsid w:val="005050B4"/>
    <w:rsid w:val="005078CD"/>
    <w:rsid w:val="00511136"/>
    <w:rsid w:val="005168E6"/>
    <w:rsid w:val="00516FB8"/>
    <w:rsid w:val="005218EF"/>
    <w:rsid w:val="00523E96"/>
    <w:rsid w:val="00532C99"/>
    <w:rsid w:val="00534E2A"/>
    <w:rsid w:val="00536492"/>
    <w:rsid w:val="00553210"/>
    <w:rsid w:val="00573749"/>
    <w:rsid w:val="00574964"/>
    <w:rsid w:val="005921D3"/>
    <w:rsid w:val="00592B83"/>
    <w:rsid w:val="005958EC"/>
    <w:rsid w:val="00595C4E"/>
    <w:rsid w:val="005A304B"/>
    <w:rsid w:val="005B6EB1"/>
    <w:rsid w:val="005B71F2"/>
    <w:rsid w:val="005C51F3"/>
    <w:rsid w:val="005D10B5"/>
    <w:rsid w:val="005D1BAC"/>
    <w:rsid w:val="005D36A3"/>
    <w:rsid w:val="005D4324"/>
    <w:rsid w:val="005E5279"/>
    <w:rsid w:val="005F2BF7"/>
    <w:rsid w:val="005F2CED"/>
    <w:rsid w:val="00601867"/>
    <w:rsid w:val="0060210A"/>
    <w:rsid w:val="00603EA4"/>
    <w:rsid w:val="006062E4"/>
    <w:rsid w:val="006105E9"/>
    <w:rsid w:val="00613A96"/>
    <w:rsid w:val="00616405"/>
    <w:rsid w:val="00621AEF"/>
    <w:rsid w:val="006303B5"/>
    <w:rsid w:val="0063354C"/>
    <w:rsid w:val="0064526F"/>
    <w:rsid w:val="0065219E"/>
    <w:rsid w:val="006609F3"/>
    <w:rsid w:val="00660C66"/>
    <w:rsid w:val="00660F06"/>
    <w:rsid w:val="0066251E"/>
    <w:rsid w:val="00665F15"/>
    <w:rsid w:val="00672C84"/>
    <w:rsid w:val="00673ADA"/>
    <w:rsid w:val="0068161B"/>
    <w:rsid w:val="00683C49"/>
    <w:rsid w:val="00690963"/>
    <w:rsid w:val="006A244A"/>
    <w:rsid w:val="006B4863"/>
    <w:rsid w:val="006C50C8"/>
    <w:rsid w:val="006E3B3B"/>
    <w:rsid w:val="006E45C0"/>
    <w:rsid w:val="006E72D1"/>
    <w:rsid w:val="006F6A55"/>
    <w:rsid w:val="0071045B"/>
    <w:rsid w:val="00716B3B"/>
    <w:rsid w:val="0073198A"/>
    <w:rsid w:val="00734144"/>
    <w:rsid w:val="00741AB4"/>
    <w:rsid w:val="00744459"/>
    <w:rsid w:val="00746D1D"/>
    <w:rsid w:val="00747393"/>
    <w:rsid w:val="00753ECB"/>
    <w:rsid w:val="00754B29"/>
    <w:rsid w:val="00763679"/>
    <w:rsid w:val="0076419D"/>
    <w:rsid w:val="00764945"/>
    <w:rsid w:val="00772F8B"/>
    <w:rsid w:val="0077320C"/>
    <w:rsid w:val="007844CD"/>
    <w:rsid w:val="0078739E"/>
    <w:rsid w:val="00790193"/>
    <w:rsid w:val="00790A35"/>
    <w:rsid w:val="00794279"/>
    <w:rsid w:val="007964FD"/>
    <w:rsid w:val="007B27F8"/>
    <w:rsid w:val="007B39C4"/>
    <w:rsid w:val="007C5F1F"/>
    <w:rsid w:val="007F6A50"/>
    <w:rsid w:val="008025CA"/>
    <w:rsid w:val="0081667B"/>
    <w:rsid w:val="00816AA7"/>
    <w:rsid w:val="00825916"/>
    <w:rsid w:val="00825A29"/>
    <w:rsid w:val="00834DC4"/>
    <w:rsid w:val="00836F45"/>
    <w:rsid w:val="00840AEF"/>
    <w:rsid w:val="00845063"/>
    <w:rsid w:val="00860763"/>
    <w:rsid w:val="00863B9E"/>
    <w:rsid w:val="00864E84"/>
    <w:rsid w:val="00865B46"/>
    <w:rsid w:val="00874FB2"/>
    <w:rsid w:val="00875449"/>
    <w:rsid w:val="00875C57"/>
    <w:rsid w:val="00880836"/>
    <w:rsid w:val="00881C1F"/>
    <w:rsid w:val="008907B3"/>
    <w:rsid w:val="008939B7"/>
    <w:rsid w:val="008A17CA"/>
    <w:rsid w:val="008A76C6"/>
    <w:rsid w:val="008B03E3"/>
    <w:rsid w:val="008B16E4"/>
    <w:rsid w:val="008B4852"/>
    <w:rsid w:val="008B4F29"/>
    <w:rsid w:val="008C2919"/>
    <w:rsid w:val="008C5564"/>
    <w:rsid w:val="008C5D9D"/>
    <w:rsid w:val="008C66DE"/>
    <w:rsid w:val="008F00CC"/>
    <w:rsid w:val="008F029F"/>
    <w:rsid w:val="008F0363"/>
    <w:rsid w:val="008F5694"/>
    <w:rsid w:val="008F691D"/>
    <w:rsid w:val="00904E6F"/>
    <w:rsid w:val="00907747"/>
    <w:rsid w:val="00911CE8"/>
    <w:rsid w:val="0091646C"/>
    <w:rsid w:val="00961F25"/>
    <w:rsid w:val="0096249E"/>
    <w:rsid w:val="00962B24"/>
    <w:rsid w:val="0096319B"/>
    <w:rsid w:val="0096564A"/>
    <w:rsid w:val="009823A2"/>
    <w:rsid w:val="00984D33"/>
    <w:rsid w:val="0098596B"/>
    <w:rsid w:val="00986992"/>
    <w:rsid w:val="0098711D"/>
    <w:rsid w:val="009957CE"/>
    <w:rsid w:val="009A0DD4"/>
    <w:rsid w:val="009B0B82"/>
    <w:rsid w:val="009B5F63"/>
    <w:rsid w:val="009B657C"/>
    <w:rsid w:val="009B732C"/>
    <w:rsid w:val="009C2465"/>
    <w:rsid w:val="009C3557"/>
    <w:rsid w:val="009E5C6F"/>
    <w:rsid w:val="009E5DF1"/>
    <w:rsid w:val="009F30DD"/>
    <w:rsid w:val="009F3D70"/>
    <w:rsid w:val="00A02EC0"/>
    <w:rsid w:val="00A130DD"/>
    <w:rsid w:val="00A23223"/>
    <w:rsid w:val="00A324A4"/>
    <w:rsid w:val="00A37455"/>
    <w:rsid w:val="00A47C4A"/>
    <w:rsid w:val="00A504EB"/>
    <w:rsid w:val="00A52CF6"/>
    <w:rsid w:val="00A6140D"/>
    <w:rsid w:val="00A67FD0"/>
    <w:rsid w:val="00A72C76"/>
    <w:rsid w:val="00A73C9A"/>
    <w:rsid w:val="00A847C9"/>
    <w:rsid w:val="00A9615E"/>
    <w:rsid w:val="00AA726F"/>
    <w:rsid w:val="00AC731B"/>
    <w:rsid w:val="00AC7FDF"/>
    <w:rsid w:val="00AE357F"/>
    <w:rsid w:val="00AE4C1E"/>
    <w:rsid w:val="00AE6322"/>
    <w:rsid w:val="00AE64CE"/>
    <w:rsid w:val="00AF14B1"/>
    <w:rsid w:val="00AF53C6"/>
    <w:rsid w:val="00AF6B86"/>
    <w:rsid w:val="00B00552"/>
    <w:rsid w:val="00B01119"/>
    <w:rsid w:val="00B02F4A"/>
    <w:rsid w:val="00B20D91"/>
    <w:rsid w:val="00B20DC6"/>
    <w:rsid w:val="00B24D6B"/>
    <w:rsid w:val="00B33DEC"/>
    <w:rsid w:val="00B34655"/>
    <w:rsid w:val="00B421EA"/>
    <w:rsid w:val="00B47246"/>
    <w:rsid w:val="00B47A1A"/>
    <w:rsid w:val="00B56060"/>
    <w:rsid w:val="00B63D7A"/>
    <w:rsid w:val="00B6541A"/>
    <w:rsid w:val="00B731D4"/>
    <w:rsid w:val="00B73F62"/>
    <w:rsid w:val="00B80143"/>
    <w:rsid w:val="00B93A09"/>
    <w:rsid w:val="00BA18DC"/>
    <w:rsid w:val="00BA3D4F"/>
    <w:rsid w:val="00BA7568"/>
    <w:rsid w:val="00BC1464"/>
    <w:rsid w:val="00BD7CB8"/>
    <w:rsid w:val="00BE08EC"/>
    <w:rsid w:val="00BF7686"/>
    <w:rsid w:val="00C0591E"/>
    <w:rsid w:val="00C1008B"/>
    <w:rsid w:val="00C10CA4"/>
    <w:rsid w:val="00C11C02"/>
    <w:rsid w:val="00C20B72"/>
    <w:rsid w:val="00C212A2"/>
    <w:rsid w:val="00C22025"/>
    <w:rsid w:val="00C22563"/>
    <w:rsid w:val="00C230AA"/>
    <w:rsid w:val="00C47FBC"/>
    <w:rsid w:val="00C506FF"/>
    <w:rsid w:val="00C53653"/>
    <w:rsid w:val="00C578E4"/>
    <w:rsid w:val="00C611A1"/>
    <w:rsid w:val="00C6128A"/>
    <w:rsid w:val="00C8074B"/>
    <w:rsid w:val="00C85669"/>
    <w:rsid w:val="00CB139C"/>
    <w:rsid w:val="00CB5F48"/>
    <w:rsid w:val="00CC1C55"/>
    <w:rsid w:val="00CC4548"/>
    <w:rsid w:val="00CC6375"/>
    <w:rsid w:val="00CC724F"/>
    <w:rsid w:val="00CD3F92"/>
    <w:rsid w:val="00CD77EC"/>
    <w:rsid w:val="00CE2923"/>
    <w:rsid w:val="00D030AD"/>
    <w:rsid w:val="00D040DC"/>
    <w:rsid w:val="00D067B8"/>
    <w:rsid w:val="00D222A8"/>
    <w:rsid w:val="00D31A34"/>
    <w:rsid w:val="00D32538"/>
    <w:rsid w:val="00D4326F"/>
    <w:rsid w:val="00D447B3"/>
    <w:rsid w:val="00D45156"/>
    <w:rsid w:val="00D47167"/>
    <w:rsid w:val="00D53A36"/>
    <w:rsid w:val="00D60A33"/>
    <w:rsid w:val="00D708F7"/>
    <w:rsid w:val="00D7432B"/>
    <w:rsid w:val="00D75CF6"/>
    <w:rsid w:val="00D76957"/>
    <w:rsid w:val="00D76DAA"/>
    <w:rsid w:val="00D772D7"/>
    <w:rsid w:val="00D822F0"/>
    <w:rsid w:val="00D842FF"/>
    <w:rsid w:val="00D87BF1"/>
    <w:rsid w:val="00D91FFC"/>
    <w:rsid w:val="00D9473E"/>
    <w:rsid w:val="00D97F64"/>
    <w:rsid w:val="00DB1846"/>
    <w:rsid w:val="00DC36C5"/>
    <w:rsid w:val="00DD7C27"/>
    <w:rsid w:val="00DE35D8"/>
    <w:rsid w:val="00DF2507"/>
    <w:rsid w:val="00DF5CBE"/>
    <w:rsid w:val="00E058BC"/>
    <w:rsid w:val="00E05EE3"/>
    <w:rsid w:val="00E06151"/>
    <w:rsid w:val="00E10AFC"/>
    <w:rsid w:val="00E11E5B"/>
    <w:rsid w:val="00E149D6"/>
    <w:rsid w:val="00E17602"/>
    <w:rsid w:val="00E21AAE"/>
    <w:rsid w:val="00E2413E"/>
    <w:rsid w:val="00E3377A"/>
    <w:rsid w:val="00E338DA"/>
    <w:rsid w:val="00E36C72"/>
    <w:rsid w:val="00E47F9C"/>
    <w:rsid w:val="00E52758"/>
    <w:rsid w:val="00E57270"/>
    <w:rsid w:val="00E61D6B"/>
    <w:rsid w:val="00E6462F"/>
    <w:rsid w:val="00E81385"/>
    <w:rsid w:val="00E816F9"/>
    <w:rsid w:val="00E91945"/>
    <w:rsid w:val="00EB00A3"/>
    <w:rsid w:val="00EB0A07"/>
    <w:rsid w:val="00EC2FA9"/>
    <w:rsid w:val="00EC60CC"/>
    <w:rsid w:val="00EC60F3"/>
    <w:rsid w:val="00EC66A3"/>
    <w:rsid w:val="00ED6651"/>
    <w:rsid w:val="00ED6E28"/>
    <w:rsid w:val="00ED702B"/>
    <w:rsid w:val="00EE1A99"/>
    <w:rsid w:val="00EE6DBB"/>
    <w:rsid w:val="00F01A23"/>
    <w:rsid w:val="00F03280"/>
    <w:rsid w:val="00F404B7"/>
    <w:rsid w:val="00F645DD"/>
    <w:rsid w:val="00F64AA8"/>
    <w:rsid w:val="00F66868"/>
    <w:rsid w:val="00F7481A"/>
    <w:rsid w:val="00F749F1"/>
    <w:rsid w:val="00F9532A"/>
    <w:rsid w:val="00F96FFB"/>
    <w:rsid w:val="00F97098"/>
    <w:rsid w:val="00F97B0D"/>
    <w:rsid w:val="00FA5BB1"/>
    <w:rsid w:val="00FA6BC5"/>
    <w:rsid w:val="00FA7288"/>
    <w:rsid w:val="00FB6C8C"/>
    <w:rsid w:val="00FD0A63"/>
    <w:rsid w:val="00FE1CB6"/>
    <w:rsid w:val="00FE4F9E"/>
    <w:rsid w:val="00FE5C71"/>
    <w:rsid w:val="00FF1796"/>
    <w:rsid w:val="00FF3825"/>
    <w:rsid w:val="00FF44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E0"/>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styleId="NormalWeb">
    <w:name w:val="Normal (Web)"/>
    <w:basedOn w:val="Normal"/>
    <w:uiPriority w:val="99"/>
    <w:unhideWhenUsed/>
    <w:rsid w:val="00F74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452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26F"/>
    <w:pPr>
      <w:widowControl w:val="0"/>
      <w:spacing w:after="0" w:line="240" w:lineRule="auto"/>
      <w:ind w:left="64"/>
      <w:jc w:val="center"/>
    </w:pPr>
    <w:rPr>
      <w:rFonts w:ascii="Tahoma" w:eastAsia="Tahoma" w:hAnsi="Tahoma" w:cs="Tahom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styleId="NormalWeb">
    <w:name w:val="Normal (Web)"/>
    <w:basedOn w:val="Normal"/>
    <w:uiPriority w:val="99"/>
    <w:unhideWhenUsed/>
    <w:rsid w:val="00F74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452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26F"/>
    <w:pPr>
      <w:widowControl w:val="0"/>
      <w:spacing w:after="0" w:line="240" w:lineRule="auto"/>
      <w:ind w:left="64"/>
      <w:jc w:val="center"/>
    </w:pPr>
    <w:rPr>
      <w:rFonts w:ascii="Tahoma" w:eastAsia="Tahoma" w:hAnsi="Tahoma" w:cs="Tahoma"/>
      <w:lang w:val="en-US"/>
    </w:rPr>
  </w:style>
</w:styles>
</file>

<file path=word/webSettings.xml><?xml version="1.0" encoding="utf-8"?>
<w:webSettings xmlns:r="http://schemas.openxmlformats.org/officeDocument/2006/relationships" xmlns:w="http://schemas.openxmlformats.org/wordprocessingml/2006/main">
  <w:divs>
    <w:div w:id="11444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1DBB-65CD-4820-BCC7-8EE67B90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44</Pages>
  <Words>12972</Words>
  <Characters>70052</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14</cp:revision>
  <cp:lastPrinted>2016-04-05T20:30:00Z</cp:lastPrinted>
  <dcterms:created xsi:type="dcterms:W3CDTF">2022-05-26T19:05:00Z</dcterms:created>
  <dcterms:modified xsi:type="dcterms:W3CDTF">2022-05-27T16:10:00Z</dcterms:modified>
</cp:coreProperties>
</file>